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1C6" w:rsidRPr="00AA21B7" w:rsidRDefault="00CD31C6" w:rsidP="00CD31C6">
      <w:pPr>
        <w:jc w:val="both"/>
        <w:rPr>
          <w:rFonts w:cs="Arial"/>
          <w:b/>
          <w:szCs w:val="24"/>
        </w:rPr>
      </w:pPr>
      <w:r w:rsidRPr="00AA21B7">
        <w:rPr>
          <w:rFonts w:cs="Arial"/>
          <w:b/>
          <w:szCs w:val="24"/>
        </w:rPr>
        <w:t xml:space="preserve">DECRETO Nº </w:t>
      </w:r>
      <w:r w:rsidR="00A87ABE" w:rsidRPr="00A87ABE">
        <w:rPr>
          <w:b/>
        </w:rPr>
        <w:t>1693-S</w:t>
      </w:r>
      <w:r w:rsidRPr="00AA21B7">
        <w:rPr>
          <w:rFonts w:cs="Arial"/>
          <w:b/>
          <w:szCs w:val="24"/>
        </w:rPr>
        <w:t xml:space="preserve">, DE </w:t>
      </w:r>
      <w:r w:rsidR="00A87ABE">
        <w:rPr>
          <w:rFonts w:cs="Arial"/>
          <w:b/>
          <w:szCs w:val="24"/>
        </w:rPr>
        <w:t xml:space="preserve">03 </w:t>
      </w:r>
      <w:r w:rsidRPr="00AA21B7">
        <w:rPr>
          <w:rFonts w:cs="Arial"/>
          <w:b/>
          <w:szCs w:val="24"/>
        </w:rPr>
        <w:t xml:space="preserve">DE </w:t>
      </w:r>
      <w:r w:rsidR="00A87ABE">
        <w:rPr>
          <w:rFonts w:cs="Arial"/>
          <w:b/>
          <w:szCs w:val="24"/>
        </w:rPr>
        <w:t xml:space="preserve">JULHO </w:t>
      </w:r>
      <w:r w:rsidRPr="00AA21B7">
        <w:rPr>
          <w:rFonts w:cs="Arial"/>
          <w:b/>
          <w:szCs w:val="24"/>
        </w:rPr>
        <w:t>DE 2019.</w:t>
      </w:r>
    </w:p>
    <w:p w:rsidR="00CD31C6" w:rsidRDefault="00CD31C6" w:rsidP="00CD31C6">
      <w:pPr>
        <w:tabs>
          <w:tab w:val="left" w:pos="142"/>
          <w:tab w:val="left" w:pos="5387"/>
        </w:tabs>
        <w:jc w:val="both"/>
        <w:rPr>
          <w:rFonts w:cs="Arial"/>
          <w:b/>
          <w:szCs w:val="24"/>
        </w:rPr>
      </w:pPr>
    </w:p>
    <w:p w:rsidR="00CD31C6" w:rsidRPr="00163D91" w:rsidRDefault="008055D4" w:rsidP="008E0089">
      <w:pPr>
        <w:pStyle w:val="SemEspaamento"/>
        <w:ind w:left="3402"/>
        <w:jc w:val="both"/>
        <w:rPr>
          <w:rFonts w:ascii="Arial" w:hAnsi="Arial" w:cs="Arial"/>
          <w:bCs/>
          <w:i/>
          <w:iCs/>
          <w:sz w:val="24"/>
          <w:szCs w:val="24"/>
        </w:rPr>
      </w:pPr>
      <w:r w:rsidRPr="00163D91">
        <w:rPr>
          <w:rFonts w:ascii="Arial" w:hAnsi="Arial" w:cs="Arial"/>
          <w:bCs/>
          <w:i/>
          <w:iCs/>
          <w:sz w:val="24"/>
          <w:szCs w:val="24"/>
        </w:rPr>
        <w:t xml:space="preserve">Dispõe sobre a instituição do </w:t>
      </w:r>
      <w:r w:rsidR="00CD31C6" w:rsidRPr="00163D91">
        <w:rPr>
          <w:rFonts w:ascii="Arial" w:hAnsi="Arial" w:cs="Arial"/>
          <w:bCs/>
          <w:i/>
          <w:iCs/>
          <w:sz w:val="24"/>
          <w:szCs w:val="24"/>
        </w:rPr>
        <w:t xml:space="preserve">Grupo de Trabalho </w:t>
      </w:r>
      <w:r w:rsidR="00713609" w:rsidRPr="00163D91">
        <w:rPr>
          <w:rFonts w:ascii="Arial" w:hAnsi="Arial" w:cs="Arial"/>
          <w:bCs/>
          <w:i/>
          <w:iCs/>
          <w:sz w:val="24"/>
          <w:szCs w:val="24"/>
        </w:rPr>
        <w:t>-</w:t>
      </w:r>
      <w:r w:rsidR="00CD31C6" w:rsidRPr="00163D91">
        <w:rPr>
          <w:rFonts w:ascii="Arial" w:hAnsi="Arial" w:cs="Arial"/>
          <w:bCs/>
          <w:i/>
          <w:iCs/>
          <w:sz w:val="24"/>
          <w:szCs w:val="24"/>
        </w:rPr>
        <w:t xml:space="preserve"> GT com a finalidade de estudar, analisar, consolidar e formular propostas </w:t>
      </w:r>
      <w:r w:rsidRPr="00163D91">
        <w:rPr>
          <w:rFonts w:ascii="Arial" w:hAnsi="Arial" w:cs="Arial"/>
          <w:bCs/>
          <w:i/>
          <w:iCs/>
          <w:sz w:val="24"/>
          <w:szCs w:val="24"/>
        </w:rPr>
        <w:t>de decreto</w:t>
      </w:r>
      <w:r w:rsidR="008E0089" w:rsidRPr="00163D91">
        <w:rPr>
          <w:rFonts w:ascii="Arial" w:hAnsi="Arial" w:cs="Arial"/>
          <w:bCs/>
          <w:i/>
          <w:iCs/>
          <w:sz w:val="24"/>
          <w:szCs w:val="24"/>
        </w:rPr>
        <w:t>s</w:t>
      </w:r>
      <w:r w:rsidRPr="00163D91">
        <w:rPr>
          <w:rFonts w:ascii="Arial" w:hAnsi="Arial" w:cs="Arial"/>
          <w:bCs/>
          <w:i/>
          <w:iCs/>
          <w:sz w:val="24"/>
          <w:szCs w:val="24"/>
        </w:rPr>
        <w:t xml:space="preserve"> para regulamentar a Lei Complementar nº </w:t>
      </w:r>
      <w:r w:rsidRPr="00163D91">
        <w:rPr>
          <w:rFonts w:ascii="Arial" w:hAnsi="Arial" w:cs="Arial"/>
          <w:i/>
          <w:sz w:val="24"/>
          <w:szCs w:val="24"/>
        </w:rPr>
        <w:t>914/2019</w:t>
      </w:r>
      <w:r w:rsidR="008E0089" w:rsidRPr="00163D91">
        <w:rPr>
          <w:rFonts w:ascii="Arial" w:hAnsi="Arial" w:cs="Arial"/>
          <w:i/>
          <w:sz w:val="24"/>
          <w:szCs w:val="24"/>
        </w:rPr>
        <w:t xml:space="preserve">, a qual criou </w:t>
      </w:r>
      <w:r w:rsidR="008E0089" w:rsidRPr="00163D91">
        <w:rPr>
          <w:rFonts w:ascii="Arial" w:hAnsi="Arial" w:cs="Arial"/>
          <w:bCs/>
          <w:i/>
          <w:iCs/>
          <w:sz w:val="24"/>
          <w:szCs w:val="24"/>
        </w:rPr>
        <w:t>o</w:t>
      </w:r>
      <w:r w:rsidR="00CD31C6" w:rsidRPr="00163D91">
        <w:rPr>
          <w:rFonts w:ascii="Arial" w:hAnsi="Arial" w:cs="Arial"/>
          <w:bCs/>
          <w:i/>
          <w:iCs/>
          <w:sz w:val="24"/>
          <w:szCs w:val="24"/>
        </w:rPr>
        <w:t xml:space="preserve"> fundo com receitas públicas provenientes da exploração e produção de petróleo e gás natural, inclusive dos valores recebidos como decorrência do acordo do Parque das Baleias. </w:t>
      </w:r>
    </w:p>
    <w:p w:rsidR="00CD31C6" w:rsidRDefault="00CD31C6" w:rsidP="00CD31C6">
      <w:pPr>
        <w:tabs>
          <w:tab w:val="left" w:pos="142"/>
          <w:tab w:val="left" w:pos="5387"/>
        </w:tabs>
        <w:jc w:val="both"/>
        <w:rPr>
          <w:rFonts w:cs="Arial"/>
          <w:b/>
          <w:szCs w:val="24"/>
        </w:rPr>
      </w:pPr>
    </w:p>
    <w:p w:rsidR="003E7861" w:rsidRPr="00AA21B7" w:rsidRDefault="003E7861" w:rsidP="00CD31C6">
      <w:pPr>
        <w:tabs>
          <w:tab w:val="left" w:pos="142"/>
          <w:tab w:val="left" w:pos="5387"/>
        </w:tabs>
        <w:jc w:val="both"/>
        <w:rPr>
          <w:rFonts w:cs="Arial"/>
          <w:b/>
          <w:szCs w:val="24"/>
        </w:rPr>
      </w:pPr>
    </w:p>
    <w:p w:rsidR="00CD31C6" w:rsidRPr="00AA21B7" w:rsidRDefault="00CD31C6" w:rsidP="00687630">
      <w:pPr>
        <w:spacing w:before="80" w:after="80" w:line="288" w:lineRule="auto"/>
        <w:jc w:val="both"/>
        <w:rPr>
          <w:rFonts w:cs="Arial"/>
          <w:szCs w:val="24"/>
        </w:rPr>
      </w:pPr>
      <w:r w:rsidRPr="00AA21B7">
        <w:rPr>
          <w:rFonts w:cs="Arial"/>
          <w:szCs w:val="24"/>
        </w:rPr>
        <w:t xml:space="preserve">O </w:t>
      </w:r>
      <w:r w:rsidRPr="00AA21B7">
        <w:rPr>
          <w:rFonts w:cs="Arial"/>
          <w:b/>
          <w:szCs w:val="24"/>
        </w:rPr>
        <w:t>GOVERNADOR DO ESTADO DO ESPÍRITO SANTO</w:t>
      </w:r>
      <w:r w:rsidRPr="00AA21B7">
        <w:rPr>
          <w:rFonts w:cs="Arial"/>
          <w:szCs w:val="24"/>
        </w:rPr>
        <w:t xml:space="preserve">, no exercício das atribuições previstas no art. 91, III da Constituição Estadual, e em conformidade com as informações constantes do processo nº </w:t>
      </w:r>
      <w:r w:rsidR="007B73E1" w:rsidRPr="00AA21B7">
        <w:rPr>
          <w:rFonts w:cs="Arial"/>
          <w:szCs w:val="24"/>
        </w:rPr>
        <w:t>85082325,</w:t>
      </w:r>
    </w:p>
    <w:p w:rsidR="003E0F36" w:rsidRPr="00AA21B7" w:rsidRDefault="003E0F36" w:rsidP="00687630">
      <w:pPr>
        <w:spacing w:before="80" w:after="80" w:line="288" w:lineRule="auto"/>
        <w:jc w:val="both"/>
        <w:rPr>
          <w:rFonts w:cs="Arial"/>
          <w:szCs w:val="24"/>
        </w:rPr>
      </w:pPr>
      <w:r w:rsidRPr="00AA21B7">
        <w:rPr>
          <w:rFonts w:cs="Arial"/>
          <w:b/>
          <w:szCs w:val="24"/>
        </w:rPr>
        <w:t>CONSIDERANDO</w:t>
      </w:r>
      <w:r w:rsidRPr="00AA21B7">
        <w:rPr>
          <w:rFonts w:cs="Arial"/>
          <w:szCs w:val="24"/>
        </w:rPr>
        <w:t xml:space="preserve"> a publicação da Lei nº 10.979, </w:t>
      </w:r>
      <w:r w:rsidR="00163D91">
        <w:rPr>
          <w:rFonts w:cs="Arial"/>
          <w:szCs w:val="24"/>
        </w:rPr>
        <w:t>de 13/02</w:t>
      </w:r>
      <w:r w:rsidR="00687630">
        <w:rPr>
          <w:rFonts w:cs="Arial"/>
          <w:szCs w:val="24"/>
        </w:rPr>
        <w:t>/</w:t>
      </w:r>
      <w:r w:rsidRPr="00AA21B7">
        <w:rPr>
          <w:rFonts w:cs="Arial"/>
          <w:szCs w:val="24"/>
        </w:rPr>
        <w:t xml:space="preserve">2019, que autoriza o Poder Executivo do Estado do Espírito Santo a aderir ao </w:t>
      </w:r>
      <w:r w:rsidRPr="00AA21B7">
        <w:rPr>
          <w:rFonts w:cs="Arial"/>
          <w:spacing w:val="6"/>
          <w:szCs w:val="24"/>
        </w:rPr>
        <w:t xml:space="preserve">acordo para </w:t>
      </w:r>
      <w:r w:rsidRPr="00AA21B7">
        <w:rPr>
          <w:rFonts w:cs="Arial"/>
          <w:szCs w:val="24"/>
        </w:rPr>
        <w:t xml:space="preserve">encerramento da controvérsia envolvendo os campos de petróleo e gás que integram o Bloco B-60 (Parque das Baleias), que trará relevante incremento na arrecadação do Estado </w:t>
      </w:r>
      <w:proofErr w:type="gramStart"/>
      <w:r w:rsidRPr="00AA21B7">
        <w:rPr>
          <w:rFonts w:cs="Arial"/>
          <w:szCs w:val="24"/>
        </w:rPr>
        <w:t>com</w:t>
      </w:r>
      <w:proofErr w:type="gramEnd"/>
      <w:r w:rsidRPr="00AA21B7">
        <w:rPr>
          <w:rFonts w:cs="Arial"/>
          <w:szCs w:val="24"/>
        </w:rPr>
        <w:t xml:space="preserve"> </w:t>
      </w:r>
      <w:proofErr w:type="gramStart"/>
      <w:r w:rsidRPr="00AA21B7">
        <w:rPr>
          <w:rFonts w:cs="Arial"/>
          <w:szCs w:val="24"/>
        </w:rPr>
        <w:t>o</w:t>
      </w:r>
      <w:proofErr w:type="gramEnd"/>
      <w:r w:rsidRPr="00AA21B7">
        <w:rPr>
          <w:rFonts w:cs="Arial"/>
          <w:szCs w:val="24"/>
        </w:rPr>
        <w:t xml:space="preserve"> recebimento de </w:t>
      </w:r>
      <w:r w:rsidRPr="00AA21B7">
        <w:rPr>
          <w:rFonts w:cs="Arial"/>
          <w:i/>
          <w:szCs w:val="24"/>
        </w:rPr>
        <w:t>royalties</w:t>
      </w:r>
      <w:r w:rsidRPr="00AA21B7">
        <w:rPr>
          <w:rFonts w:cs="Arial"/>
          <w:szCs w:val="24"/>
        </w:rPr>
        <w:t xml:space="preserve"> e participação especial decorrentes da exploração e produção de petróleo e gás natural;</w:t>
      </w:r>
    </w:p>
    <w:p w:rsidR="00AA21B7" w:rsidRPr="00AA21B7" w:rsidRDefault="00AA21B7" w:rsidP="00687630">
      <w:pPr>
        <w:pStyle w:val="Corpodetexto"/>
        <w:spacing w:before="80" w:after="80" w:line="288" w:lineRule="auto"/>
        <w:jc w:val="both"/>
        <w:rPr>
          <w:rFonts w:cs="Arial"/>
          <w:szCs w:val="24"/>
        </w:rPr>
      </w:pPr>
      <w:r w:rsidRPr="00AA21B7">
        <w:rPr>
          <w:rFonts w:cs="Arial"/>
          <w:b/>
          <w:szCs w:val="24"/>
        </w:rPr>
        <w:t>CONSIDERANDO</w:t>
      </w:r>
      <w:r w:rsidRPr="00AA21B7">
        <w:rPr>
          <w:rFonts w:cs="Arial"/>
          <w:szCs w:val="24"/>
        </w:rPr>
        <w:t xml:space="preserve"> a publicação da </w:t>
      </w:r>
      <w:r w:rsidR="007674ED" w:rsidRPr="00AA21B7">
        <w:rPr>
          <w:rFonts w:cs="Arial"/>
          <w:bCs/>
          <w:szCs w:val="24"/>
        </w:rPr>
        <w:t xml:space="preserve">Lei Complementar </w:t>
      </w:r>
      <w:r w:rsidR="007674ED">
        <w:rPr>
          <w:rFonts w:cs="Arial"/>
          <w:bCs/>
          <w:szCs w:val="24"/>
          <w:lang w:val="pt-BR"/>
        </w:rPr>
        <w:t>n</w:t>
      </w:r>
      <w:r w:rsidRPr="00AA21B7">
        <w:rPr>
          <w:rFonts w:cs="Arial"/>
          <w:bCs/>
          <w:szCs w:val="24"/>
        </w:rPr>
        <w:t>º 914</w:t>
      </w:r>
      <w:r w:rsidRPr="00AA21B7">
        <w:rPr>
          <w:rFonts w:cs="Arial"/>
          <w:bCs/>
          <w:szCs w:val="24"/>
          <w:lang w:val="pt-BR"/>
        </w:rPr>
        <w:t xml:space="preserve">, </w:t>
      </w:r>
      <w:r w:rsidR="00163D91">
        <w:rPr>
          <w:rFonts w:cs="Arial"/>
          <w:bCs/>
          <w:szCs w:val="24"/>
          <w:lang w:val="pt-BR"/>
        </w:rPr>
        <w:t>de 17</w:t>
      </w:r>
      <w:r w:rsidR="00687630">
        <w:rPr>
          <w:rFonts w:cs="Arial"/>
          <w:bCs/>
          <w:szCs w:val="24"/>
          <w:lang w:val="pt-BR"/>
        </w:rPr>
        <w:t>/06/</w:t>
      </w:r>
      <w:r w:rsidRPr="00AA21B7">
        <w:rPr>
          <w:rFonts w:cs="Arial"/>
          <w:bCs/>
          <w:szCs w:val="24"/>
          <w:lang w:val="pt-BR"/>
        </w:rPr>
        <w:t>2019, que c</w:t>
      </w:r>
      <w:r w:rsidRPr="00AA21B7">
        <w:rPr>
          <w:rFonts w:cs="Arial"/>
        </w:rPr>
        <w:t xml:space="preserve">ria o Fundo Soberano do Estado do Espírito Santo </w:t>
      </w:r>
      <w:r w:rsidR="00713609">
        <w:rPr>
          <w:rFonts w:cs="Arial"/>
        </w:rPr>
        <w:t>-</w:t>
      </w:r>
      <w:r w:rsidRPr="00AA21B7">
        <w:rPr>
          <w:rFonts w:cs="Arial"/>
        </w:rPr>
        <w:t xml:space="preserve"> </w:t>
      </w:r>
      <w:r>
        <w:rPr>
          <w:rFonts w:cs="Arial"/>
        </w:rPr>
        <w:t>FUNSES e dá outras providências;</w:t>
      </w:r>
    </w:p>
    <w:p w:rsidR="003E0F36" w:rsidRPr="00AA21B7" w:rsidRDefault="003E0F36" w:rsidP="00687630">
      <w:pPr>
        <w:spacing w:before="80" w:after="80" w:line="288" w:lineRule="auto"/>
        <w:jc w:val="both"/>
        <w:rPr>
          <w:rFonts w:cs="Arial"/>
          <w:szCs w:val="24"/>
        </w:rPr>
      </w:pPr>
      <w:r w:rsidRPr="00AA21B7">
        <w:rPr>
          <w:rFonts w:cs="Arial"/>
          <w:b/>
          <w:szCs w:val="24"/>
        </w:rPr>
        <w:t>CONSIDERANDO</w:t>
      </w:r>
      <w:r w:rsidRPr="00AA21B7">
        <w:rPr>
          <w:rFonts w:cs="Arial"/>
          <w:szCs w:val="24"/>
        </w:rPr>
        <w:t xml:space="preserve"> que, além do montante recebido no acordo, o Estado do Espírito Santo recebe correntemente receitas provenientes dessa atividade econômica, que opera sobre recursos naturais não renováveis;</w:t>
      </w:r>
    </w:p>
    <w:p w:rsidR="003E0F36" w:rsidRPr="00AA21B7" w:rsidRDefault="003E0F36" w:rsidP="00687630">
      <w:pPr>
        <w:spacing w:before="80" w:after="80" w:line="288" w:lineRule="auto"/>
        <w:jc w:val="both"/>
        <w:rPr>
          <w:rFonts w:cs="Arial"/>
          <w:szCs w:val="24"/>
        </w:rPr>
      </w:pPr>
      <w:r w:rsidRPr="00AA21B7">
        <w:rPr>
          <w:rFonts w:cs="Arial"/>
          <w:b/>
          <w:szCs w:val="24"/>
        </w:rPr>
        <w:t>CONSIDERANDO</w:t>
      </w:r>
      <w:r w:rsidRPr="00AA21B7">
        <w:rPr>
          <w:rFonts w:cs="Arial"/>
          <w:szCs w:val="24"/>
        </w:rPr>
        <w:t xml:space="preserve"> o cenário de incerteza econômica no Brasil, particularmente no tocante a gestão das finanças públicas estaduais, o que torna necessária a criação de uma reserva financeira como forma de mitigar possíveis contingências fiscais e auxiliar a condução da política fiscal nos períodos anticíclicos;</w:t>
      </w:r>
    </w:p>
    <w:p w:rsidR="003E0F36" w:rsidRPr="00AA21B7" w:rsidRDefault="003E0F36" w:rsidP="00687630">
      <w:pPr>
        <w:spacing w:before="80" w:after="80" w:line="288" w:lineRule="auto"/>
        <w:jc w:val="both"/>
        <w:rPr>
          <w:rFonts w:cs="Arial"/>
          <w:szCs w:val="24"/>
        </w:rPr>
      </w:pPr>
      <w:r w:rsidRPr="00AA21B7">
        <w:rPr>
          <w:rFonts w:cs="Arial"/>
          <w:b/>
          <w:szCs w:val="24"/>
        </w:rPr>
        <w:t xml:space="preserve">CONSIDERANDO </w:t>
      </w:r>
      <w:r w:rsidRPr="00AA21B7">
        <w:rPr>
          <w:rFonts w:cs="Arial"/>
          <w:szCs w:val="24"/>
        </w:rPr>
        <w:t>a necessidade de promover a estabilização social e o desenvolvimento econômico sustentável do Estado, o que torna prioritário a definição de uma política de investimentos estratégicos;</w:t>
      </w:r>
    </w:p>
    <w:p w:rsidR="00687630" w:rsidRDefault="00687630" w:rsidP="00687630">
      <w:pPr>
        <w:tabs>
          <w:tab w:val="left" w:pos="142"/>
          <w:tab w:val="left" w:pos="5387"/>
        </w:tabs>
        <w:jc w:val="both"/>
        <w:rPr>
          <w:rFonts w:cs="Arial"/>
          <w:b/>
          <w:szCs w:val="24"/>
        </w:rPr>
      </w:pPr>
    </w:p>
    <w:p w:rsidR="003E0F36" w:rsidRPr="00AA21B7" w:rsidRDefault="003E0F36" w:rsidP="00687630">
      <w:pPr>
        <w:tabs>
          <w:tab w:val="left" w:pos="142"/>
          <w:tab w:val="left" w:pos="5387"/>
        </w:tabs>
        <w:jc w:val="both"/>
        <w:rPr>
          <w:rFonts w:cs="Arial"/>
          <w:b/>
          <w:szCs w:val="24"/>
        </w:rPr>
      </w:pPr>
      <w:r w:rsidRPr="00AA21B7">
        <w:rPr>
          <w:rFonts w:cs="Arial"/>
          <w:b/>
          <w:szCs w:val="24"/>
        </w:rPr>
        <w:t>DECRETA:</w:t>
      </w:r>
    </w:p>
    <w:p w:rsidR="00687630" w:rsidRDefault="00687630" w:rsidP="00687630">
      <w:pPr>
        <w:jc w:val="both"/>
        <w:rPr>
          <w:rFonts w:cs="Arial"/>
          <w:b/>
          <w:szCs w:val="24"/>
        </w:rPr>
      </w:pPr>
    </w:p>
    <w:p w:rsidR="003E0F36" w:rsidRPr="00AA21B7" w:rsidRDefault="003E0F36" w:rsidP="003E7861">
      <w:pPr>
        <w:spacing w:before="80" w:after="80" w:line="288" w:lineRule="auto"/>
        <w:jc w:val="both"/>
        <w:rPr>
          <w:rFonts w:cs="Arial"/>
          <w:b/>
          <w:szCs w:val="24"/>
        </w:rPr>
      </w:pPr>
      <w:r w:rsidRPr="00AA21B7">
        <w:rPr>
          <w:rFonts w:cs="Arial"/>
          <w:b/>
          <w:szCs w:val="24"/>
        </w:rPr>
        <w:t>Art. 1º</w:t>
      </w:r>
      <w:r w:rsidRPr="00AA21B7">
        <w:rPr>
          <w:rFonts w:cs="Arial"/>
          <w:szCs w:val="24"/>
        </w:rPr>
        <w:t xml:space="preserve"> Fica instituído </w:t>
      </w:r>
      <w:r w:rsidR="008E0089" w:rsidRPr="00AA21B7">
        <w:rPr>
          <w:rFonts w:cs="Arial"/>
          <w:bCs/>
          <w:iCs/>
          <w:szCs w:val="24"/>
        </w:rPr>
        <w:t xml:space="preserve">o Grupo de Trabalho </w:t>
      </w:r>
      <w:r w:rsidR="00713609">
        <w:rPr>
          <w:rFonts w:cs="Arial"/>
          <w:bCs/>
          <w:iCs/>
          <w:szCs w:val="24"/>
        </w:rPr>
        <w:t>-</w:t>
      </w:r>
      <w:r w:rsidR="008E0089" w:rsidRPr="00AA21B7">
        <w:rPr>
          <w:rFonts w:cs="Arial"/>
          <w:bCs/>
          <w:iCs/>
          <w:szCs w:val="24"/>
        </w:rPr>
        <w:t xml:space="preserve"> GT com a finalidade de estudar, analisar, consolidar e formular propostas de decretos para regulamentar a Lei Complementar nº </w:t>
      </w:r>
      <w:r w:rsidR="008E0089" w:rsidRPr="00AA21B7">
        <w:rPr>
          <w:rFonts w:cs="Arial"/>
          <w:szCs w:val="24"/>
        </w:rPr>
        <w:t xml:space="preserve">914/2019, a qual criou </w:t>
      </w:r>
      <w:r w:rsidR="008E0089" w:rsidRPr="00AA21B7">
        <w:rPr>
          <w:rFonts w:cs="Arial"/>
          <w:bCs/>
          <w:iCs/>
          <w:szCs w:val="24"/>
        </w:rPr>
        <w:t xml:space="preserve">o fundo com receitas públicas provenientes </w:t>
      </w:r>
      <w:r w:rsidR="008E0089" w:rsidRPr="00AA21B7">
        <w:rPr>
          <w:rFonts w:cs="Arial"/>
          <w:bCs/>
          <w:iCs/>
          <w:szCs w:val="24"/>
        </w:rPr>
        <w:lastRenderedPageBreak/>
        <w:t>da exploração e produção de petróleo e gás natural, inclusive dos valores recebidos como decorrência do acordo do Parque das Baleias.</w:t>
      </w:r>
    </w:p>
    <w:p w:rsidR="00CD31C6" w:rsidRPr="00AA21B7" w:rsidRDefault="00CD31C6" w:rsidP="003E7861">
      <w:pPr>
        <w:spacing w:before="80" w:after="80" w:line="288" w:lineRule="auto"/>
        <w:jc w:val="both"/>
        <w:rPr>
          <w:rFonts w:cs="Arial"/>
          <w:b/>
          <w:szCs w:val="24"/>
        </w:rPr>
      </w:pPr>
      <w:r w:rsidRPr="00AA21B7">
        <w:rPr>
          <w:rFonts w:cs="Arial"/>
          <w:b/>
          <w:szCs w:val="24"/>
        </w:rPr>
        <w:t>Art. 2º</w:t>
      </w:r>
      <w:r w:rsidRPr="00AA21B7">
        <w:rPr>
          <w:rFonts w:cs="Arial"/>
          <w:szCs w:val="24"/>
        </w:rPr>
        <w:t xml:space="preserve"> </w:t>
      </w:r>
      <w:r w:rsidR="008654F8" w:rsidRPr="00AA21B7">
        <w:rPr>
          <w:rFonts w:cs="Arial"/>
          <w:szCs w:val="24"/>
        </w:rPr>
        <w:t xml:space="preserve">O GT será composto por membros da Secretaria de Estado do Governo - SEG, da Secretaria de Estado da Fazenda - SEFAZ, da Secretaria de Estado de Economia e Planejamento - SEP, da Procuradoria-Geral do Estado </w:t>
      </w:r>
      <w:r w:rsidR="00713609">
        <w:rPr>
          <w:rFonts w:cs="Arial"/>
          <w:szCs w:val="24"/>
        </w:rPr>
        <w:t>-</w:t>
      </w:r>
      <w:r w:rsidR="008654F8" w:rsidRPr="00AA21B7">
        <w:rPr>
          <w:rFonts w:cs="Arial"/>
          <w:szCs w:val="24"/>
        </w:rPr>
        <w:t xml:space="preserve"> PGE, da Secretaria de Estado de Desenvolvimento - SEDES, do Banco do Estado do Espírito Santo </w:t>
      </w:r>
      <w:r w:rsidR="00713609">
        <w:rPr>
          <w:rFonts w:cs="Arial"/>
          <w:szCs w:val="24"/>
        </w:rPr>
        <w:t>-</w:t>
      </w:r>
      <w:r w:rsidR="008654F8" w:rsidRPr="00AA21B7">
        <w:rPr>
          <w:rFonts w:cs="Arial"/>
          <w:szCs w:val="24"/>
        </w:rPr>
        <w:t xml:space="preserve"> BANESTES e Banco de Desenvolvimento do Espírito Santo S.A. </w:t>
      </w:r>
      <w:r w:rsidR="00713609">
        <w:rPr>
          <w:rFonts w:cs="Arial"/>
          <w:szCs w:val="24"/>
        </w:rPr>
        <w:t>-</w:t>
      </w:r>
      <w:r w:rsidR="008654F8" w:rsidRPr="00AA21B7">
        <w:rPr>
          <w:rFonts w:cs="Arial"/>
          <w:szCs w:val="24"/>
        </w:rPr>
        <w:t xml:space="preserve"> BANDES, a saber:</w:t>
      </w:r>
    </w:p>
    <w:p w:rsidR="00CD31C6" w:rsidRPr="00AA21B7" w:rsidRDefault="00CD31C6" w:rsidP="003E7861">
      <w:pPr>
        <w:spacing w:before="80" w:after="80" w:line="288" w:lineRule="auto"/>
        <w:jc w:val="both"/>
        <w:rPr>
          <w:rFonts w:cs="Arial"/>
          <w:szCs w:val="24"/>
        </w:rPr>
      </w:pPr>
      <w:r w:rsidRPr="00AA21B7">
        <w:rPr>
          <w:rFonts w:cs="Arial"/>
          <w:b/>
          <w:szCs w:val="24"/>
        </w:rPr>
        <w:t>I.</w:t>
      </w:r>
      <w:r w:rsidRPr="00AA21B7">
        <w:rPr>
          <w:rFonts w:cs="Arial"/>
          <w:szCs w:val="24"/>
        </w:rPr>
        <w:t xml:space="preserve"> Ricardo Claudino </w:t>
      </w:r>
      <w:proofErr w:type="spellStart"/>
      <w:r w:rsidRPr="00AA21B7">
        <w:rPr>
          <w:rFonts w:cs="Arial"/>
          <w:szCs w:val="24"/>
        </w:rPr>
        <w:t>Pessanha</w:t>
      </w:r>
      <w:proofErr w:type="spellEnd"/>
      <w:r w:rsidRPr="00AA21B7">
        <w:rPr>
          <w:rFonts w:cs="Arial"/>
          <w:szCs w:val="24"/>
        </w:rPr>
        <w:t>, Subsecretário de Estado do Governo para Assuntos Administrativos/SEG, que coordenará o Grupo de Trabalho;</w:t>
      </w:r>
    </w:p>
    <w:p w:rsidR="00CD31C6" w:rsidRPr="00AA21B7" w:rsidRDefault="00CD31C6" w:rsidP="003E7861">
      <w:pPr>
        <w:spacing w:before="80" w:after="80" w:line="288" w:lineRule="auto"/>
        <w:jc w:val="both"/>
        <w:rPr>
          <w:rFonts w:cs="Arial"/>
          <w:szCs w:val="24"/>
        </w:rPr>
      </w:pPr>
      <w:r w:rsidRPr="00AA21B7">
        <w:rPr>
          <w:rFonts w:cs="Arial"/>
          <w:b/>
          <w:szCs w:val="24"/>
        </w:rPr>
        <w:t>II.</w:t>
      </w:r>
      <w:r w:rsidRPr="00AA21B7">
        <w:rPr>
          <w:rFonts w:cs="Arial"/>
          <w:szCs w:val="24"/>
        </w:rPr>
        <w:t xml:space="preserve"> </w:t>
      </w:r>
      <w:r w:rsidR="00A74F3C" w:rsidRPr="00AA21B7">
        <w:rPr>
          <w:rFonts w:cs="Arial"/>
          <w:szCs w:val="24"/>
        </w:rPr>
        <w:t xml:space="preserve">Bárbara Carneiro </w:t>
      </w:r>
      <w:proofErr w:type="spellStart"/>
      <w:r w:rsidR="00A74F3C" w:rsidRPr="00AA21B7">
        <w:rPr>
          <w:rFonts w:cs="Arial"/>
          <w:szCs w:val="24"/>
        </w:rPr>
        <w:t>Caniçali</w:t>
      </w:r>
      <w:proofErr w:type="spellEnd"/>
      <w:r w:rsidRPr="00AA21B7">
        <w:rPr>
          <w:rFonts w:cs="Arial"/>
          <w:szCs w:val="24"/>
        </w:rPr>
        <w:t>, Subsecretária de Estado do Governo de Interlocução Institucional/SEG;</w:t>
      </w:r>
    </w:p>
    <w:p w:rsidR="00CD31C6" w:rsidRPr="00AA21B7" w:rsidRDefault="00CD31C6" w:rsidP="003E7861">
      <w:pPr>
        <w:spacing w:before="80" w:after="80" w:line="288" w:lineRule="auto"/>
        <w:jc w:val="both"/>
        <w:rPr>
          <w:rFonts w:cs="Arial"/>
          <w:szCs w:val="24"/>
        </w:rPr>
      </w:pPr>
      <w:r w:rsidRPr="00AA21B7">
        <w:rPr>
          <w:rFonts w:cs="Arial"/>
          <w:b/>
          <w:szCs w:val="24"/>
        </w:rPr>
        <w:t>III.</w:t>
      </w:r>
      <w:r w:rsidRPr="00AA21B7">
        <w:rPr>
          <w:rFonts w:cs="Arial"/>
          <w:szCs w:val="24"/>
        </w:rPr>
        <w:t xml:space="preserve"> Bruno Pires Dias, Subsecretário do Tesouro Estadual/SEFAZ;</w:t>
      </w:r>
    </w:p>
    <w:p w:rsidR="00CD31C6" w:rsidRPr="00AA21B7" w:rsidRDefault="00CD31C6" w:rsidP="003E7861">
      <w:pPr>
        <w:spacing w:before="80" w:after="80" w:line="288" w:lineRule="auto"/>
        <w:jc w:val="both"/>
        <w:rPr>
          <w:rFonts w:cs="Arial"/>
          <w:szCs w:val="24"/>
        </w:rPr>
      </w:pPr>
      <w:r w:rsidRPr="00AA21B7">
        <w:rPr>
          <w:rFonts w:cs="Arial"/>
          <w:b/>
          <w:szCs w:val="24"/>
        </w:rPr>
        <w:t>IV.</w:t>
      </w:r>
      <w:r w:rsidRPr="00AA21B7">
        <w:rPr>
          <w:rFonts w:cs="Arial"/>
          <w:szCs w:val="24"/>
        </w:rPr>
        <w:t xml:space="preserve"> Marco </w:t>
      </w:r>
      <w:proofErr w:type="spellStart"/>
      <w:r w:rsidRPr="00AA21B7">
        <w:rPr>
          <w:rFonts w:cs="Arial"/>
          <w:szCs w:val="24"/>
        </w:rPr>
        <w:t>Antonio</w:t>
      </w:r>
      <w:proofErr w:type="spellEnd"/>
      <w:r w:rsidRPr="00AA21B7">
        <w:rPr>
          <w:rFonts w:cs="Arial"/>
          <w:szCs w:val="24"/>
        </w:rPr>
        <w:t xml:space="preserve"> Rocha Lima Guilherme, Gerente de Política Fiscal e da Dívida Pública do Estado/SEFAZ;</w:t>
      </w:r>
    </w:p>
    <w:p w:rsidR="00CD31C6" w:rsidRPr="00AA21B7" w:rsidRDefault="00CD31C6" w:rsidP="003E7861">
      <w:pPr>
        <w:spacing w:before="80" w:after="80" w:line="288" w:lineRule="auto"/>
        <w:jc w:val="both"/>
        <w:rPr>
          <w:rFonts w:cs="Arial"/>
          <w:szCs w:val="24"/>
        </w:rPr>
      </w:pPr>
      <w:r w:rsidRPr="00AA21B7">
        <w:rPr>
          <w:rFonts w:cs="Arial"/>
          <w:b/>
          <w:szCs w:val="24"/>
        </w:rPr>
        <w:t>V.</w:t>
      </w:r>
      <w:r w:rsidRPr="00AA21B7">
        <w:rPr>
          <w:rFonts w:cs="Arial"/>
          <w:szCs w:val="24"/>
        </w:rPr>
        <w:t xml:space="preserve"> </w:t>
      </w:r>
      <w:r w:rsidR="008654F8" w:rsidRPr="00AA21B7">
        <w:rPr>
          <w:szCs w:val="24"/>
        </w:rPr>
        <w:t>Luiz Henrique Miguel Pavan</w:t>
      </w:r>
      <w:r w:rsidR="008654F8" w:rsidRPr="00AA21B7">
        <w:rPr>
          <w:rFonts w:cs="Arial"/>
          <w:szCs w:val="24"/>
        </w:rPr>
        <w:t xml:space="preserve">, </w:t>
      </w:r>
      <w:r w:rsidR="008654F8" w:rsidRPr="00AA21B7">
        <w:rPr>
          <w:szCs w:val="24"/>
        </w:rPr>
        <w:t xml:space="preserve">Procurador do Estado </w:t>
      </w:r>
      <w:r w:rsidR="00713609">
        <w:rPr>
          <w:szCs w:val="24"/>
        </w:rPr>
        <w:t>-</w:t>
      </w:r>
      <w:r w:rsidR="008654F8" w:rsidRPr="00AA21B7">
        <w:rPr>
          <w:szCs w:val="24"/>
        </w:rPr>
        <w:t xml:space="preserve"> Assessor do Gabinete da </w:t>
      </w:r>
      <w:r w:rsidR="00405D51" w:rsidRPr="00AA21B7">
        <w:rPr>
          <w:rFonts w:cs="Arial"/>
          <w:szCs w:val="24"/>
        </w:rPr>
        <w:t>Procuradoria-Geral do Estado/</w:t>
      </w:r>
      <w:r w:rsidR="008654F8" w:rsidRPr="00AA21B7">
        <w:rPr>
          <w:szCs w:val="24"/>
        </w:rPr>
        <w:t>PGE</w:t>
      </w:r>
      <w:r w:rsidRPr="00AA21B7">
        <w:rPr>
          <w:rFonts w:cs="Arial"/>
          <w:szCs w:val="24"/>
        </w:rPr>
        <w:t>;</w:t>
      </w:r>
    </w:p>
    <w:p w:rsidR="00CD31C6" w:rsidRPr="00AA21B7" w:rsidRDefault="00CD31C6" w:rsidP="003E7861">
      <w:pPr>
        <w:spacing w:before="80" w:after="80" w:line="288" w:lineRule="auto"/>
        <w:jc w:val="both"/>
        <w:rPr>
          <w:rFonts w:cs="Arial"/>
          <w:szCs w:val="24"/>
        </w:rPr>
      </w:pPr>
      <w:r w:rsidRPr="00AA21B7">
        <w:rPr>
          <w:rFonts w:cs="Arial"/>
          <w:b/>
          <w:szCs w:val="24"/>
        </w:rPr>
        <w:t>VI.</w:t>
      </w:r>
      <w:r w:rsidRPr="00AA21B7">
        <w:rPr>
          <w:rFonts w:cs="Arial"/>
          <w:szCs w:val="24"/>
        </w:rPr>
        <w:t xml:space="preserve"> </w:t>
      </w:r>
      <w:hyperlink r:id="rId9" w:history="1">
        <w:proofErr w:type="spellStart"/>
        <w:r w:rsidRPr="00AA21B7">
          <w:rPr>
            <w:rFonts w:cs="Arial"/>
            <w:szCs w:val="24"/>
          </w:rPr>
          <w:t>Deusvaldo</w:t>
        </w:r>
        <w:proofErr w:type="spellEnd"/>
        <w:r w:rsidRPr="00AA21B7">
          <w:rPr>
            <w:rFonts w:cs="Arial"/>
            <w:szCs w:val="24"/>
          </w:rPr>
          <w:t xml:space="preserve"> </w:t>
        </w:r>
        <w:proofErr w:type="spellStart"/>
        <w:r w:rsidRPr="00AA21B7">
          <w:rPr>
            <w:rFonts w:cs="Arial"/>
            <w:szCs w:val="24"/>
          </w:rPr>
          <w:t>Resplande</w:t>
        </w:r>
        <w:proofErr w:type="spellEnd"/>
        <w:r w:rsidRPr="00AA21B7">
          <w:rPr>
            <w:rFonts w:cs="Arial"/>
            <w:szCs w:val="24"/>
          </w:rPr>
          <w:t xml:space="preserve"> de Carvalho</w:t>
        </w:r>
      </w:hyperlink>
      <w:r w:rsidRPr="00AA21B7">
        <w:rPr>
          <w:rFonts w:cs="Arial"/>
          <w:szCs w:val="24"/>
        </w:rPr>
        <w:t>, Subsecretario de Estado de Orçamento</w:t>
      </w:r>
      <w:r w:rsidR="00625266">
        <w:rPr>
          <w:rFonts w:cs="Arial"/>
          <w:szCs w:val="24"/>
        </w:rPr>
        <w:t>/</w:t>
      </w:r>
      <w:r w:rsidRPr="00AA21B7">
        <w:rPr>
          <w:rFonts w:cs="Arial"/>
          <w:szCs w:val="24"/>
        </w:rPr>
        <w:t>SEP.</w:t>
      </w:r>
    </w:p>
    <w:p w:rsidR="008654F8" w:rsidRPr="00AA21B7" w:rsidRDefault="008654F8" w:rsidP="003E7861">
      <w:pPr>
        <w:spacing w:before="80" w:after="80" w:line="288" w:lineRule="auto"/>
        <w:jc w:val="both"/>
        <w:rPr>
          <w:rFonts w:cs="Arial"/>
          <w:szCs w:val="24"/>
        </w:rPr>
      </w:pPr>
      <w:r w:rsidRPr="00AA21B7">
        <w:rPr>
          <w:rFonts w:cs="Arial"/>
          <w:b/>
          <w:szCs w:val="24"/>
        </w:rPr>
        <w:t>VII.</w:t>
      </w:r>
      <w:r w:rsidRPr="00AA21B7">
        <w:rPr>
          <w:rFonts w:cs="Arial"/>
          <w:szCs w:val="24"/>
        </w:rPr>
        <w:t xml:space="preserve"> Adson Thiago Oliveira Silva, Subsecretário de Estado de Logística, Transportes e de Comércio Exterior</w:t>
      </w:r>
      <w:r w:rsidR="00625266">
        <w:rPr>
          <w:rFonts w:cs="Arial"/>
          <w:szCs w:val="24"/>
        </w:rPr>
        <w:t>/</w:t>
      </w:r>
      <w:r w:rsidRPr="00AA21B7">
        <w:rPr>
          <w:rFonts w:cs="Arial"/>
          <w:szCs w:val="24"/>
        </w:rPr>
        <w:t>SEDES;</w:t>
      </w:r>
    </w:p>
    <w:p w:rsidR="008654F8" w:rsidRPr="00AA21B7" w:rsidRDefault="008654F8" w:rsidP="003E7861">
      <w:pPr>
        <w:spacing w:before="80" w:after="80" w:line="288" w:lineRule="auto"/>
        <w:jc w:val="both"/>
        <w:rPr>
          <w:rFonts w:cs="Arial"/>
          <w:szCs w:val="24"/>
        </w:rPr>
      </w:pPr>
      <w:r w:rsidRPr="00AA21B7">
        <w:rPr>
          <w:rFonts w:cs="Arial"/>
          <w:b/>
          <w:szCs w:val="24"/>
        </w:rPr>
        <w:t xml:space="preserve">VIII. </w:t>
      </w:r>
      <w:r w:rsidRPr="00AA21B7">
        <w:rPr>
          <w:rFonts w:cs="Arial"/>
          <w:szCs w:val="24"/>
        </w:rPr>
        <w:t>Marcos Amaral Vargas</w:t>
      </w:r>
      <w:r w:rsidR="00A912B1">
        <w:rPr>
          <w:rFonts w:cs="Arial"/>
          <w:szCs w:val="24"/>
        </w:rPr>
        <w:t>,</w:t>
      </w:r>
      <w:r w:rsidRPr="00AA21B7">
        <w:rPr>
          <w:rFonts w:cs="Arial"/>
          <w:szCs w:val="24"/>
        </w:rPr>
        <w:t xml:space="preserve"> Diretor de Administração de Recursos de Terceiros e Distribuição</w:t>
      </w:r>
      <w:r w:rsidR="00625266">
        <w:rPr>
          <w:rFonts w:cs="Arial"/>
          <w:szCs w:val="24"/>
        </w:rPr>
        <w:t>/</w:t>
      </w:r>
      <w:r w:rsidRPr="00AA21B7">
        <w:rPr>
          <w:rFonts w:cs="Arial"/>
          <w:szCs w:val="24"/>
        </w:rPr>
        <w:t>BANESTES;</w:t>
      </w:r>
    </w:p>
    <w:p w:rsidR="008654F8" w:rsidRPr="00AA21B7" w:rsidRDefault="008654F8" w:rsidP="003E7861">
      <w:pPr>
        <w:pStyle w:val="western"/>
        <w:spacing w:before="80" w:beforeAutospacing="0" w:after="80" w:line="288" w:lineRule="auto"/>
        <w:jc w:val="both"/>
        <w:rPr>
          <w:rFonts w:ascii="Arial" w:hAnsi="Arial" w:cs="Arial"/>
        </w:rPr>
      </w:pPr>
      <w:r w:rsidRPr="00AA21B7">
        <w:rPr>
          <w:rFonts w:ascii="Arial" w:hAnsi="Arial" w:cs="Arial"/>
          <w:b/>
        </w:rPr>
        <w:t>IX.</w:t>
      </w:r>
      <w:r w:rsidRPr="00AA21B7">
        <w:rPr>
          <w:rFonts w:ascii="Arial" w:hAnsi="Arial" w:cs="Arial"/>
        </w:rPr>
        <w:t xml:space="preserve"> Wagner Rubin Rangel</w:t>
      </w:r>
      <w:r w:rsidR="00A912B1">
        <w:rPr>
          <w:rFonts w:ascii="Arial" w:hAnsi="Arial" w:cs="Arial"/>
        </w:rPr>
        <w:t>,</w:t>
      </w:r>
      <w:r w:rsidRPr="00AA21B7">
        <w:rPr>
          <w:rFonts w:ascii="Arial" w:hAnsi="Arial" w:cs="Arial"/>
        </w:rPr>
        <w:t xml:space="preserve"> Gerente de</w:t>
      </w:r>
      <w:r w:rsidR="00625266">
        <w:rPr>
          <w:rFonts w:ascii="Arial" w:hAnsi="Arial" w:cs="Arial"/>
        </w:rPr>
        <w:t xml:space="preserve"> Participações e Investimentos/</w:t>
      </w:r>
      <w:r w:rsidRPr="00AA21B7">
        <w:rPr>
          <w:rFonts w:ascii="Arial" w:hAnsi="Arial" w:cs="Arial"/>
        </w:rPr>
        <w:t>BANDES</w:t>
      </w:r>
      <w:r w:rsidR="00625266">
        <w:rPr>
          <w:rFonts w:ascii="Arial" w:hAnsi="Arial" w:cs="Arial"/>
        </w:rPr>
        <w:t>.</w:t>
      </w:r>
    </w:p>
    <w:p w:rsidR="003E0F36" w:rsidRPr="00AA21B7" w:rsidRDefault="003E0F36" w:rsidP="003E7861">
      <w:pPr>
        <w:spacing w:before="80" w:after="80" w:line="288" w:lineRule="auto"/>
        <w:jc w:val="both"/>
        <w:rPr>
          <w:rFonts w:cs="Arial"/>
          <w:szCs w:val="24"/>
        </w:rPr>
      </w:pPr>
      <w:r w:rsidRPr="00AA21B7">
        <w:rPr>
          <w:rFonts w:cs="Arial"/>
          <w:b/>
          <w:szCs w:val="24"/>
        </w:rPr>
        <w:t>Art. 3º</w:t>
      </w:r>
      <w:r w:rsidR="00A912B1">
        <w:rPr>
          <w:rFonts w:cs="Arial"/>
          <w:szCs w:val="24"/>
        </w:rPr>
        <w:t xml:space="preserve"> O GT terá o </w:t>
      </w:r>
      <w:r w:rsidRPr="00AA21B7">
        <w:rPr>
          <w:rFonts w:cs="Arial"/>
          <w:szCs w:val="24"/>
        </w:rPr>
        <w:t xml:space="preserve">prazo de até </w:t>
      </w:r>
      <w:r w:rsidR="00EF237C" w:rsidRPr="00AA21B7">
        <w:rPr>
          <w:rFonts w:cs="Arial"/>
          <w:szCs w:val="24"/>
        </w:rPr>
        <w:t>90</w:t>
      </w:r>
      <w:r w:rsidRPr="00AA21B7">
        <w:rPr>
          <w:rFonts w:cs="Arial"/>
          <w:szCs w:val="24"/>
        </w:rPr>
        <w:t xml:space="preserve"> (</w:t>
      </w:r>
      <w:r w:rsidR="00EF237C" w:rsidRPr="00AA21B7">
        <w:rPr>
          <w:rFonts w:cs="Arial"/>
          <w:szCs w:val="24"/>
        </w:rPr>
        <w:t>noventa)</w:t>
      </w:r>
      <w:r w:rsidRPr="00AA21B7">
        <w:rPr>
          <w:rFonts w:cs="Arial"/>
          <w:szCs w:val="24"/>
        </w:rPr>
        <w:t xml:space="preserve"> dias para apresentar propostas à SEG.</w:t>
      </w:r>
    </w:p>
    <w:p w:rsidR="003E0F36" w:rsidRPr="00AA21B7" w:rsidRDefault="003E0F36" w:rsidP="003E7861">
      <w:pPr>
        <w:spacing w:before="80" w:after="80" w:line="288" w:lineRule="auto"/>
        <w:jc w:val="both"/>
        <w:rPr>
          <w:rFonts w:cs="Arial"/>
          <w:szCs w:val="24"/>
        </w:rPr>
      </w:pPr>
      <w:r w:rsidRPr="00AA21B7">
        <w:rPr>
          <w:rFonts w:cs="Arial"/>
          <w:b/>
          <w:szCs w:val="24"/>
        </w:rPr>
        <w:t>Parágrafo Único.</w:t>
      </w:r>
      <w:r w:rsidRPr="00AA21B7">
        <w:rPr>
          <w:rFonts w:cs="Arial"/>
          <w:szCs w:val="24"/>
        </w:rPr>
        <w:t xml:space="preserve"> O prazo do caput poderá ser prorrogado por ato do Secretário de Es</w:t>
      </w:r>
      <w:r w:rsidR="00CD31C6" w:rsidRPr="00AA21B7">
        <w:rPr>
          <w:rFonts w:cs="Arial"/>
          <w:szCs w:val="24"/>
        </w:rPr>
        <w:t>tado do</w:t>
      </w:r>
      <w:r w:rsidRPr="00AA21B7">
        <w:rPr>
          <w:rFonts w:cs="Arial"/>
          <w:szCs w:val="24"/>
        </w:rPr>
        <w:t xml:space="preserve"> Governo.</w:t>
      </w:r>
    </w:p>
    <w:p w:rsidR="003E0F36" w:rsidRPr="00AA21B7" w:rsidRDefault="003E0F36" w:rsidP="003E7861">
      <w:pPr>
        <w:spacing w:before="80" w:after="80" w:line="288" w:lineRule="auto"/>
        <w:jc w:val="both"/>
        <w:rPr>
          <w:rFonts w:cs="Arial"/>
          <w:b/>
          <w:szCs w:val="24"/>
        </w:rPr>
      </w:pPr>
      <w:r w:rsidRPr="00AA21B7">
        <w:rPr>
          <w:rFonts w:cs="Arial"/>
          <w:b/>
          <w:szCs w:val="24"/>
        </w:rPr>
        <w:t xml:space="preserve">Art. 4º </w:t>
      </w:r>
      <w:r w:rsidRPr="00AA21B7">
        <w:rPr>
          <w:rFonts w:cs="Arial"/>
          <w:szCs w:val="24"/>
        </w:rPr>
        <w:t>A participação no GT será considerada prestação de serviço público relevante e não será remunerada.</w:t>
      </w:r>
    </w:p>
    <w:p w:rsidR="003E0F36" w:rsidRPr="00AA21B7" w:rsidRDefault="003E0F36" w:rsidP="003E7861">
      <w:pPr>
        <w:spacing w:before="80" w:after="80" w:line="288" w:lineRule="auto"/>
        <w:jc w:val="both"/>
        <w:rPr>
          <w:rFonts w:cs="Arial"/>
          <w:szCs w:val="24"/>
        </w:rPr>
      </w:pPr>
      <w:r w:rsidRPr="00AA21B7">
        <w:rPr>
          <w:rFonts w:cs="Arial"/>
          <w:b/>
          <w:szCs w:val="24"/>
        </w:rPr>
        <w:t>Art. 5º</w:t>
      </w:r>
      <w:r w:rsidRPr="00AA21B7">
        <w:rPr>
          <w:rFonts w:cs="Arial"/>
          <w:szCs w:val="24"/>
        </w:rPr>
        <w:t xml:space="preserve"> </w:t>
      </w:r>
      <w:r w:rsidR="008654F8" w:rsidRPr="00AA21B7">
        <w:rPr>
          <w:rFonts w:cs="Arial"/>
          <w:szCs w:val="24"/>
        </w:rPr>
        <w:t>Fica revogado o</w:t>
      </w:r>
      <w:r w:rsidRPr="00AA21B7">
        <w:rPr>
          <w:rFonts w:cs="Arial"/>
          <w:szCs w:val="24"/>
        </w:rPr>
        <w:t xml:space="preserve"> Decreto</w:t>
      </w:r>
      <w:r w:rsidR="008654F8" w:rsidRPr="00AA21B7">
        <w:rPr>
          <w:rFonts w:cs="Arial"/>
          <w:szCs w:val="24"/>
        </w:rPr>
        <w:t xml:space="preserve"> nº 804-S, de 21/02/2019.</w:t>
      </w:r>
    </w:p>
    <w:p w:rsidR="008654F8" w:rsidRPr="00AA21B7" w:rsidRDefault="008654F8" w:rsidP="003E7861">
      <w:pPr>
        <w:spacing w:before="80" w:after="80" w:line="288" w:lineRule="auto"/>
        <w:jc w:val="both"/>
        <w:rPr>
          <w:rFonts w:cs="Arial"/>
          <w:szCs w:val="24"/>
        </w:rPr>
      </w:pPr>
      <w:r w:rsidRPr="00AA21B7">
        <w:rPr>
          <w:rFonts w:cs="Arial"/>
          <w:b/>
          <w:szCs w:val="24"/>
        </w:rPr>
        <w:t>Art. 6º</w:t>
      </w:r>
      <w:r w:rsidRPr="00AA21B7">
        <w:rPr>
          <w:rFonts w:cs="Arial"/>
          <w:szCs w:val="24"/>
        </w:rPr>
        <w:t xml:space="preserve"> Este Decreto entra em vigor na data de </w:t>
      </w:r>
      <w:r w:rsidRPr="00AA21B7">
        <w:rPr>
          <w:rStyle w:val="revogado"/>
          <w:rFonts w:cs="Arial"/>
          <w:szCs w:val="24"/>
        </w:rPr>
        <w:t>sua</w:t>
      </w:r>
      <w:r w:rsidRPr="00AA21B7">
        <w:rPr>
          <w:rFonts w:cs="Arial"/>
          <w:szCs w:val="24"/>
        </w:rPr>
        <w:t xml:space="preserve"> publicação</w:t>
      </w:r>
    </w:p>
    <w:p w:rsidR="003E0F36" w:rsidRPr="00AA21B7" w:rsidRDefault="003E0F36" w:rsidP="003E7861">
      <w:pPr>
        <w:pStyle w:val="NormalWeb"/>
        <w:spacing w:before="80" w:beforeAutospacing="0" w:after="80" w:afterAutospacing="0" w:line="288" w:lineRule="auto"/>
        <w:jc w:val="both"/>
        <w:rPr>
          <w:rFonts w:ascii="Arial" w:hAnsi="Arial" w:cs="Arial"/>
        </w:rPr>
      </w:pPr>
      <w:r w:rsidRPr="00AA21B7">
        <w:rPr>
          <w:rFonts w:ascii="Arial" w:hAnsi="Arial" w:cs="Arial"/>
        </w:rPr>
        <w:t xml:space="preserve">Palácio Anchieta, em Vitória, aos </w:t>
      </w:r>
      <w:r w:rsidR="00A87ABE">
        <w:rPr>
          <w:rFonts w:ascii="Arial" w:hAnsi="Arial" w:cs="Arial"/>
        </w:rPr>
        <w:t xml:space="preserve">03 </w:t>
      </w:r>
      <w:r w:rsidRPr="00AA21B7">
        <w:rPr>
          <w:rFonts w:ascii="Arial" w:hAnsi="Arial" w:cs="Arial"/>
        </w:rPr>
        <w:t xml:space="preserve">dias do mês de </w:t>
      </w:r>
      <w:r w:rsidR="00A87ABE">
        <w:rPr>
          <w:rFonts w:ascii="Arial" w:hAnsi="Arial" w:cs="Arial"/>
        </w:rPr>
        <w:t xml:space="preserve">julho </w:t>
      </w:r>
      <w:r w:rsidRPr="00AA21B7">
        <w:rPr>
          <w:rFonts w:ascii="Arial" w:hAnsi="Arial" w:cs="Arial"/>
        </w:rPr>
        <w:t>de 2019, 198º da Independência, 131º da República e 485º do Início da Colonização do Solo Espírito-santense.</w:t>
      </w:r>
    </w:p>
    <w:p w:rsidR="00713609" w:rsidRPr="00A912B1" w:rsidRDefault="00713609" w:rsidP="00D86FCA">
      <w:pPr>
        <w:jc w:val="both"/>
        <w:rPr>
          <w:rFonts w:cs="Arial"/>
          <w:b/>
          <w:sz w:val="28"/>
          <w:szCs w:val="24"/>
        </w:rPr>
      </w:pPr>
    </w:p>
    <w:p w:rsidR="00954623" w:rsidRPr="00AA21B7" w:rsidRDefault="003E0F36" w:rsidP="00954623">
      <w:pPr>
        <w:rPr>
          <w:rFonts w:cs="Arial"/>
          <w:b/>
          <w:szCs w:val="24"/>
        </w:rPr>
      </w:pPr>
      <w:r w:rsidRPr="00AA21B7">
        <w:rPr>
          <w:rFonts w:cs="Arial"/>
          <w:b/>
          <w:szCs w:val="24"/>
        </w:rPr>
        <w:t>JOSÉ RENATO CASAGRANDE</w:t>
      </w:r>
    </w:p>
    <w:p w:rsidR="003E0F36" w:rsidRDefault="003E0F36" w:rsidP="00954623">
      <w:pPr>
        <w:rPr>
          <w:rFonts w:cs="Arial"/>
          <w:szCs w:val="24"/>
        </w:rPr>
      </w:pPr>
      <w:r w:rsidRPr="00AA21B7">
        <w:rPr>
          <w:rFonts w:cs="Arial"/>
          <w:szCs w:val="24"/>
        </w:rPr>
        <w:t>Governador do Estado</w:t>
      </w:r>
    </w:p>
    <w:p w:rsidR="00A87ABE" w:rsidRPr="00AA21B7" w:rsidRDefault="00A87ABE" w:rsidP="00A87ABE">
      <w:pPr>
        <w:jc w:val="both"/>
        <w:rPr>
          <w:rFonts w:cs="Arial"/>
          <w:b/>
          <w:szCs w:val="24"/>
        </w:rPr>
      </w:pPr>
      <w:r>
        <w:rPr>
          <w:rFonts w:cs="Arial"/>
          <w:color w:val="FF0000"/>
          <w:sz w:val="23"/>
          <w:szCs w:val="23"/>
        </w:rPr>
        <w:t xml:space="preserve">                                          </w:t>
      </w:r>
      <w:r w:rsidRPr="00E510B0">
        <w:rPr>
          <w:rFonts w:cs="Arial"/>
          <w:color w:val="FF0000"/>
          <w:sz w:val="23"/>
          <w:szCs w:val="23"/>
        </w:rPr>
        <w:t>(Este texto não substitui o publicado no D.O.E. em 04/07/2019)</w:t>
      </w:r>
      <w:bookmarkStart w:id="0" w:name="_GoBack"/>
      <w:bookmarkEnd w:id="0"/>
    </w:p>
    <w:sectPr w:rsidR="00A87ABE" w:rsidRPr="00AA21B7" w:rsidSect="00A912B1">
      <w:headerReference w:type="default" r:id="rId10"/>
      <w:footerReference w:type="default" r:id="rId11"/>
      <w:pgSz w:w="11907" w:h="16840" w:code="9"/>
      <w:pgMar w:top="1134" w:right="107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37C" w:rsidRDefault="00EF237C">
      <w:r>
        <w:separator/>
      </w:r>
    </w:p>
  </w:endnote>
  <w:endnote w:type="continuationSeparator" w:id="0">
    <w:p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37C" w:rsidRDefault="00EF237C">
    <w:pPr>
      <w:pStyle w:val="Rodap"/>
      <w:jc w:val="right"/>
    </w:pPr>
    <w:r>
      <w:fldChar w:fldCharType="begin"/>
    </w:r>
    <w:r>
      <w:instrText>PAGE   \* MERGEFORMAT</w:instrText>
    </w:r>
    <w:r>
      <w:fldChar w:fldCharType="separate"/>
    </w:r>
    <w:r w:rsidR="00A87ABE">
      <w:rPr>
        <w:noProof/>
      </w:rPr>
      <w:t>1</w:t>
    </w:r>
    <w:r>
      <w:fldChar w:fldCharType="end"/>
    </w:r>
  </w:p>
  <w:p w:rsidR="00EF237C" w:rsidRDefault="00EF237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37C" w:rsidRDefault="00EF237C">
      <w:r>
        <w:separator/>
      </w:r>
    </w:p>
  </w:footnote>
  <w:footnote w:type="continuationSeparator" w:id="0">
    <w:p w:rsidR="00EF237C" w:rsidRDefault="00EF2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37C" w:rsidRDefault="00EF237C">
    <w:pPr>
      <w:pStyle w:val="Cabealho"/>
      <w:ind w:left="-1276"/>
    </w:pPr>
    <w:r>
      <w:rPr>
        <w:noProof/>
      </w:rPr>
      <mc:AlternateContent>
        <mc:Choice Requires="wps">
          <w:drawing>
            <wp:anchor distT="0" distB="0" distL="114300" distR="114300" simplePos="0" relativeHeight="251656192" behindDoc="0" locked="0" layoutInCell="1" allowOverlap="1" wp14:anchorId="4C79C939" wp14:editId="77296A71">
              <wp:simplePos x="0" y="0"/>
              <wp:positionH relativeFrom="column">
                <wp:posOffset>657860</wp:posOffset>
              </wp:positionH>
              <wp:positionV relativeFrom="paragraph">
                <wp:posOffset>116840</wp:posOffset>
              </wp:positionV>
              <wp:extent cx="4147820" cy="4508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82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37C" w:rsidRPr="007C7307" w:rsidRDefault="00EF237C">
                          <w:pPr>
                            <w:rPr>
                              <w:rFonts w:ascii="Arial Narrow" w:hAnsi="Arial Narrow"/>
                              <w:b/>
                              <w:sz w:val="22"/>
                            </w:rPr>
                          </w:pPr>
                          <w:r w:rsidRPr="007C7307">
                            <w:rPr>
                              <w:rFonts w:ascii="Arial Narrow" w:hAnsi="Arial Narrow"/>
                              <w:b/>
                              <w:sz w:val="22"/>
                            </w:rPr>
                            <w:t>GOVERNO DO ESTADO DO ESPÍRITO SANTO</w:t>
                          </w:r>
                        </w:p>
                        <w:p w:rsidR="00EF237C" w:rsidRPr="007C7307" w:rsidRDefault="00EF237C">
                          <w:pPr>
                            <w:rPr>
                              <w:rFonts w:ascii="Arial Narrow" w:hAnsi="Arial Narrow"/>
                              <w:b/>
                            </w:rPr>
                          </w:pPr>
                          <w:r w:rsidRPr="007C7307">
                            <w:rPr>
                              <w:rFonts w:ascii="Arial Narrow" w:hAnsi="Arial Narrow"/>
                              <w:b/>
                              <w:sz w:val="22"/>
                            </w:rPr>
                            <w:t>Gabinete do Governador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8pt;margin-top:9.2pt;width:326.6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" filled="f" stroked="f">
              <v:textbox>
                <w:txbxContent>
                  <w:p w:rsidR="00EF237C" w:rsidRPr="007C7307" w:rsidRDefault="00EF237C">
                    <w:pPr>
                      <w:rPr>
                        <w:rFonts w:ascii="Arial Narrow" w:hAnsi="Arial Narrow"/>
                        <w:b/>
                        <w:sz w:val="22"/>
                      </w:rPr>
                    </w:pPr>
                    <w:r w:rsidRPr="007C7307">
                      <w:rPr>
                        <w:rFonts w:ascii="Arial Narrow" w:hAnsi="Arial Narrow"/>
                        <w:b/>
                        <w:sz w:val="22"/>
                      </w:rPr>
                      <w:t>GOVERNO DO ESTADO DO ESPÍRITO SANTO</w:t>
                    </w:r>
                  </w:p>
                  <w:p w:rsidR="00EF237C" w:rsidRPr="007C7307" w:rsidRDefault="00EF237C">
                    <w:pPr>
                      <w:rPr>
                        <w:rFonts w:ascii="Arial Narrow" w:hAnsi="Arial Narrow"/>
                        <w:b/>
                      </w:rPr>
                    </w:pPr>
                    <w:r w:rsidRPr="007C7307">
                      <w:rPr>
                        <w:rFonts w:ascii="Arial Narrow" w:hAnsi="Arial Narrow"/>
                        <w:b/>
                        <w:sz w:val="22"/>
                      </w:rPr>
                      <w:t>Gabinete do Governador</w:t>
                    </w:r>
                  </w:p>
                </w:txbxContent>
              </v:textbox>
              <w10:wrap type="topAndBottom"/>
            </v:shape>
          </w:pict>
        </mc:Fallback>
      </mc:AlternateContent>
    </w:r>
    <w:bookmarkStart w:id="1" w:name="_MON_1028446603"/>
    <w:bookmarkEnd w:id="1"/>
    <w:r>
      <w:t xml:space="preserve">               </w:t>
    </w:r>
    <w:r>
      <w:object w:dxaOrig="1658" w:dyaOrig="1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pt;height:62pt" o:ole="" fillcolor="window">
          <v:imagedata r:id="rId1" o:title=""/>
        </v:shape>
        <o:OLEObject Type="Embed" ProgID="Word.Picture.8" ShapeID="_x0000_i1025" DrawAspect="Content" ObjectID="_1623742579"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4113E1B"/>
    <w:multiLevelType w:val="hybridMultilevel"/>
    <w:tmpl w:val="869C702E"/>
    <w:lvl w:ilvl="0" w:tplc="B1349FEA">
      <w:start w:val="1"/>
      <w:numFmt w:val="upperRoman"/>
      <w:lvlText w:val="%1."/>
      <w:lvlJc w:val="left"/>
      <w:pPr>
        <w:ind w:left="3240" w:hanging="720"/>
      </w:pPr>
      <w:rPr>
        <w:rFonts w:hint="default"/>
        <w:b/>
        <w:color w:val="000000"/>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2">
    <w:nsid w:val="0B364255"/>
    <w:multiLevelType w:val="hybridMultilevel"/>
    <w:tmpl w:val="D73E0D9E"/>
    <w:lvl w:ilvl="0" w:tplc="6E3C579A">
      <w:start w:val="1"/>
      <w:numFmt w:val="upperRoman"/>
      <w:lvlText w:val="%1."/>
      <w:lvlJc w:val="left"/>
      <w:pPr>
        <w:ind w:left="2700" w:hanging="720"/>
      </w:pPr>
      <w:rPr>
        <w:rFonts w:hint="default"/>
        <w:b/>
        <w:i w:val="0"/>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3">
    <w:nsid w:val="13457622"/>
    <w:multiLevelType w:val="hybridMultilevel"/>
    <w:tmpl w:val="B22AA3C6"/>
    <w:lvl w:ilvl="0" w:tplc="B1349FEA">
      <w:start w:val="1"/>
      <w:numFmt w:val="upperRoman"/>
      <w:lvlText w:val="%1."/>
      <w:lvlJc w:val="left"/>
      <w:pPr>
        <w:ind w:left="2850" w:hanging="720"/>
      </w:pPr>
      <w:rPr>
        <w:rFonts w:hint="default"/>
        <w:b/>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4">
    <w:nsid w:val="17345D72"/>
    <w:multiLevelType w:val="hybridMultilevel"/>
    <w:tmpl w:val="B2BA3E2A"/>
    <w:lvl w:ilvl="0" w:tplc="6E3C579A">
      <w:start w:val="1"/>
      <w:numFmt w:val="upperRoman"/>
      <w:lvlText w:val="%1."/>
      <w:lvlJc w:val="left"/>
      <w:pPr>
        <w:ind w:left="2520" w:hanging="720"/>
      </w:pPr>
      <w:rPr>
        <w:rFonts w:hint="default"/>
        <w:b/>
        <w:i w:val="0"/>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
    <w:nsid w:val="195465F1"/>
    <w:multiLevelType w:val="hybridMultilevel"/>
    <w:tmpl w:val="181C62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15D1ECC"/>
    <w:multiLevelType w:val="hybridMultilevel"/>
    <w:tmpl w:val="10EA2AD4"/>
    <w:lvl w:ilvl="0" w:tplc="6E3C579A">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36F1741"/>
    <w:multiLevelType w:val="hybridMultilevel"/>
    <w:tmpl w:val="B0041AE2"/>
    <w:lvl w:ilvl="0" w:tplc="1C401D24">
      <w:start w:val="1"/>
      <w:numFmt w:val="upperRoman"/>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nsid w:val="26BB1BDF"/>
    <w:multiLevelType w:val="hybridMultilevel"/>
    <w:tmpl w:val="CF14EB7C"/>
    <w:lvl w:ilvl="0" w:tplc="B1349FEA">
      <w:start w:val="1"/>
      <w:numFmt w:val="upperRoman"/>
      <w:lvlText w:val="%1."/>
      <w:lvlJc w:val="left"/>
      <w:pPr>
        <w:ind w:left="3240" w:hanging="720"/>
      </w:pPr>
      <w:rPr>
        <w:rFonts w:hint="default"/>
        <w:b/>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9">
    <w:nsid w:val="27C74397"/>
    <w:multiLevelType w:val="hybridMultilevel"/>
    <w:tmpl w:val="62CCC152"/>
    <w:lvl w:ilvl="0" w:tplc="0416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B3F4C89"/>
    <w:multiLevelType w:val="hybridMultilevel"/>
    <w:tmpl w:val="B730581C"/>
    <w:lvl w:ilvl="0" w:tplc="B1349FEA">
      <w:start w:val="1"/>
      <w:numFmt w:val="upperRoman"/>
      <w:lvlText w:val="%1."/>
      <w:lvlJc w:val="left"/>
      <w:pPr>
        <w:ind w:left="3240" w:hanging="720"/>
      </w:pPr>
      <w:rPr>
        <w:rFonts w:hint="default"/>
        <w:b/>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11">
    <w:nsid w:val="2B801415"/>
    <w:multiLevelType w:val="hybridMultilevel"/>
    <w:tmpl w:val="E1AE938C"/>
    <w:lvl w:ilvl="0" w:tplc="0416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E6F0801"/>
    <w:multiLevelType w:val="hybridMultilevel"/>
    <w:tmpl w:val="9AC6481C"/>
    <w:lvl w:ilvl="0" w:tplc="1C401D24">
      <w:start w:val="1"/>
      <w:numFmt w:val="upperRoman"/>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2EE95C2B"/>
    <w:multiLevelType w:val="hybridMultilevel"/>
    <w:tmpl w:val="D0E211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F22751B"/>
    <w:multiLevelType w:val="hybridMultilevel"/>
    <w:tmpl w:val="BE9A9C42"/>
    <w:lvl w:ilvl="0" w:tplc="B1349FEA">
      <w:start w:val="1"/>
      <w:numFmt w:val="upperRoman"/>
      <w:lvlText w:val="%1."/>
      <w:lvlJc w:val="left"/>
      <w:pPr>
        <w:ind w:left="2850" w:hanging="720"/>
      </w:pPr>
      <w:rPr>
        <w:rFonts w:hint="default"/>
        <w:b/>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15">
    <w:nsid w:val="34667139"/>
    <w:multiLevelType w:val="hybridMultilevel"/>
    <w:tmpl w:val="D8408E9E"/>
    <w:lvl w:ilvl="0" w:tplc="1C401D24">
      <w:start w:val="1"/>
      <w:numFmt w:val="upperRoman"/>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nsid w:val="34E56B84"/>
    <w:multiLevelType w:val="hybridMultilevel"/>
    <w:tmpl w:val="D094497C"/>
    <w:lvl w:ilvl="0" w:tplc="B1349FEA">
      <w:start w:val="1"/>
      <w:numFmt w:val="upperRoman"/>
      <w:lvlText w:val="%1."/>
      <w:lvlJc w:val="left"/>
      <w:pPr>
        <w:ind w:left="2850" w:hanging="720"/>
      </w:pPr>
      <w:rPr>
        <w:rFonts w:hint="default"/>
        <w:b/>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17">
    <w:nsid w:val="35BE78AE"/>
    <w:multiLevelType w:val="hybridMultilevel"/>
    <w:tmpl w:val="38407486"/>
    <w:lvl w:ilvl="0" w:tplc="A5F88B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4A5A07"/>
    <w:multiLevelType w:val="hybridMultilevel"/>
    <w:tmpl w:val="0488167C"/>
    <w:lvl w:ilvl="0" w:tplc="1C401D24">
      <w:start w:val="1"/>
      <w:numFmt w:val="upperRoman"/>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3A0F7EAF"/>
    <w:multiLevelType w:val="hybridMultilevel"/>
    <w:tmpl w:val="A94C7154"/>
    <w:lvl w:ilvl="0" w:tplc="04160013">
      <w:start w:val="1"/>
      <w:numFmt w:val="upp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nsid w:val="43C06354"/>
    <w:multiLevelType w:val="hybridMultilevel"/>
    <w:tmpl w:val="27764E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B607141"/>
    <w:multiLevelType w:val="hybridMultilevel"/>
    <w:tmpl w:val="2ECC9686"/>
    <w:lvl w:ilvl="0" w:tplc="B1349FEA">
      <w:start w:val="1"/>
      <w:numFmt w:val="upperRoman"/>
      <w:lvlText w:val="%1."/>
      <w:lvlJc w:val="left"/>
      <w:pPr>
        <w:ind w:left="3240" w:hanging="720"/>
      </w:pPr>
      <w:rPr>
        <w:rFonts w:hint="default"/>
        <w:b/>
        <w:i w:val="0"/>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22">
    <w:nsid w:val="4CA21D98"/>
    <w:multiLevelType w:val="hybridMultilevel"/>
    <w:tmpl w:val="1C069530"/>
    <w:lvl w:ilvl="0" w:tplc="F8CAEAEC">
      <w:start w:val="1"/>
      <w:numFmt w:val="lowerLetter"/>
      <w:lvlText w:val="%1)"/>
      <w:lvlJc w:val="left"/>
      <w:pPr>
        <w:ind w:left="1798" w:hanging="360"/>
      </w:pPr>
      <w:rPr>
        <w:rFonts w:hint="default"/>
        <w:b/>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23">
    <w:nsid w:val="52B9555B"/>
    <w:multiLevelType w:val="hybridMultilevel"/>
    <w:tmpl w:val="83AA9E0E"/>
    <w:lvl w:ilvl="0" w:tplc="04160013">
      <w:start w:val="1"/>
      <w:numFmt w:val="upp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4">
    <w:nsid w:val="52F82DFE"/>
    <w:multiLevelType w:val="hybridMultilevel"/>
    <w:tmpl w:val="60A032A6"/>
    <w:lvl w:ilvl="0" w:tplc="6E3C579A">
      <w:start w:val="1"/>
      <w:numFmt w:val="upperRoman"/>
      <w:lvlText w:val="%1."/>
      <w:lvlJc w:val="left"/>
      <w:pPr>
        <w:ind w:left="2700" w:hanging="720"/>
      </w:pPr>
      <w:rPr>
        <w:rFonts w:hint="default"/>
        <w:b/>
        <w:i w:val="0"/>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25">
    <w:nsid w:val="57F351B8"/>
    <w:multiLevelType w:val="hybridMultilevel"/>
    <w:tmpl w:val="79FC2B2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nsid w:val="5C1314DE"/>
    <w:multiLevelType w:val="hybridMultilevel"/>
    <w:tmpl w:val="9DB46F40"/>
    <w:lvl w:ilvl="0" w:tplc="6E3C579A">
      <w:start w:val="1"/>
      <w:numFmt w:val="upperRoman"/>
      <w:lvlText w:val="%1."/>
      <w:lvlJc w:val="left"/>
      <w:pPr>
        <w:ind w:left="2520" w:hanging="720"/>
      </w:pPr>
      <w:rPr>
        <w:rFonts w:hint="default"/>
        <w:b/>
        <w:i w:val="0"/>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7">
    <w:nsid w:val="5DD15E4C"/>
    <w:multiLevelType w:val="hybridMultilevel"/>
    <w:tmpl w:val="4D72A48C"/>
    <w:lvl w:ilvl="0" w:tplc="35BA7F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6E53D05"/>
    <w:multiLevelType w:val="hybridMultilevel"/>
    <w:tmpl w:val="6EFE6970"/>
    <w:lvl w:ilvl="0" w:tplc="1C401D24">
      <w:start w:val="1"/>
      <w:numFmt w:val="upperRoman"/>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nsid w:val="67753AA6"/>
    <w:multiLevelType w:val="hybridMultilevel"/>
    <w:tmpl w:val="D4DA561A"/>
    <w:lvl w:ilvl="0" w:tplc="8F3EA4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215B82"/>
    <w:multiLevelType w:val="hybridMultilevel"/>
    <w:tmpl w:val="E2C8B124"/>
    <w:lvl w:ilvl="0" w:tplc="21DA24B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B630139"/>
    <w:multiLevelType w:val="hybridMultilevel"/>
    <w:tmpl w:val="508A2098"/>
    <w:lvl w:ilvl="0" w:tplc="0FEAE736">
      <w:start w:val="1"/>
      <w:numFmt w:val="upperRoman"/>
      <w:lvlText w:val="%1 -"/>
      <w:lvlJc w:val="center"/>
      <w:pPr>
        <w:ind w:left="1146" w:hanging="360"/>
      </w:pPr>
      <w:rPr>
        <w:rFonts w:hint="default"/>
        <w:b/>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2">
    <w:nsid w:val="705C52B4"/>
    <w:multiLevelType w:val="hybridMultilevel"/>
    <w:tmpl w:val="744E47DE"/>
    <w:lvl w:ilvl="0" w:tplc="DB780C5C">
      <w:start w:val="1"/>
      <w:numFmt w:val="upperRoman"/>
      <w:lvlText w:val="%1."/>
      <w:lvlJc w:val="right"/>
      <w:pPr>
        <w:tabs>
          <w:tab w:val="num" w:pos="360"/>
        </w:tabs>
        <w:ind w:left="360" w:hanging="180"/>
      </w:pPr>
      <w:rPr>
        <w:rFonts w:cs="Times New Roman"/>
        <w:color w:val="auto"/>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3">
    <w:nsid w:val="756B5C95"/>
    <w:multiLevelType w:val="hybridMultilevel"/>
    <w:tmpl w:val="B0041AE2"/>
    <w:lvl w:ilvl="0" w:tplc="1C401D24">
      <w:start w:val="1"/>
      <w:numFmt w:val="upperRoman"/>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nsid w:val="78B04702"/>
    <w:multiLevelType w:val="hybridMultilevel"/>
    <w:tmpl w:val="759C4D8C"/>
    <w:lvl w:ilvl="0" w:tplc="04160001">
      <w:numFmt w:val="bullet"/>
      <w:lvlText w:val=""/>
      <w:lvlJc w:val="left"/>
      <w:pPr>
        <w:ind w:left="720" w:hanging="360"/>
      </w:pPr>
      <w:rPr>
        <w:rFonts w:ascii="Symbol" w:eastAsia="Times New Roman"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5">
    <w:nsid w:val="7C2C7BC2"/>
    <w:multiLevelType w:val="hybridMultilevel"/>
    <w:tmpl w:val="61AEA562"/>
    <w:lvl w:ilvl="0" w:tplc="142AFA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5C5104"/>
    <w:multiLevelType w:val="hybridMultilevel"/>
    <w:tmpl w:val="DAB03040"/>
    <w:lvl w:ilvl="0" w:tplc="6BAE765A">
      <w:numFmt w:val="bullet"/>
      <w:lvlText w:val=""/>
      <w:lvlJc w:val="left"/>
      <w:pPr>
        <w:ind w:left="720" w:hanging="360"/>
      </w:pPr>
      <w:rPr>
        <w:rFonts w:ascii="Symbol" w:eastAsia="Calibri" w:hAnsi="Symbol" w:cs="Arial"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6"/>
  </w:num>
  <w:num w:numId="5">
    <w:abstractNumId w:val="26"/>
  </w:num>
  <w:num w:numId="6">
    <w:abstractNumId w:val="2"/>
  </w:num>
  <w:num w:numId="7">
    <w:abstractNumId w:val="24"/>
  </w:num>
  <w:num w:numId="8">
    <w:abstractNumId w:val="8"/>
  </w:num>
  <w:num w:numId="9">
    <w:abstractNumId w:val="1"/>
  </w:num>
  <w:num w:numId="10">
    <w:abstractNumId w:val="10"/>
  </w:num>
  <w:num w:numId="11">
    <w:abstractNumId w:val="21"/>
  </w:num>
  <w:num w:numId="12">
    <w:abstractNumId w:val="14"/>
  </w:num>
  <w:num w:numId="13">
    <w:abstractNumId w:val="3"/>
  </w:num>
  <w:num w:numId="14">
    <w:abstractNumId w:val="16"/>
  </w:num>
  <w:num w:numId="15">
    <w:abstractNumId w:val="22"/>
  </w:num>
  <w:num w:numId="16">
    <w:abstractNumId w:val="9"/>
  </w:num>
  <w:num w:numId="17">
    <w:abstractNumId w:val="27"/>
  </w:num>
  <w:num w:numId="18">
    <w:abstractNumId w:val="23"/>
  </w:num>
  <w:num w:numId="19">
    <w:abstractNumId w:val="11"/>
  </w:num>
  <w:num w:numId="20">
    <w:abstractNumId w:val="19"/>
  </w:num>
  <w:num w:numId="21">
    <w:abstractNumId w:val="7"/>
  </w:num>
  <w:num w:numId="22">
    <w:abstractNumId w:val="33"/>
  </w:num>
  <w:num w:numId="23">
    <w:abstractNumId w:val="35"/>
  </w:num>
  <w:num w:numId="24">
    <w:abstractNumId w:val="29"/>
  </w:num>
  <w:num w:numId="25">
    <w:abstractNumId w:val="17"/>
  </w:num>
  <w:num w:numId="26">
    <w:abstractNumId w:val="18"/>
  </w:num>
  <w:num w:numId="27">
    <w:abstractNumId w:val="31"/>
  </w:num>
  <w:num w:numId="28">
    <w:abstractNumId w:val="28"/>
  </w:num>
  <w:num w:numId="29">
    <w:abstractNumId w:val="12"/>
  </w:num>
  <w:num w:numId="30">
    <w:abstractNumId w:val="20"/>
  </w:num>
  <w:num w:numId="31">
    <w:abstractNumId w:val="30"/>
  </w:num>
  <w:num w:numId="32">
    <w:abstractNumId w:val="1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34"/>
  </w:num>
  <w:num w:numId="36">
    <w:abstractNumId w:val="13"/>
  </w:num>
  <w:num w:numId="3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F03"/>
    <w:rsid w:val="0001330D"/>
    <w:rsid w:val="0001433B"/>
    <w:rsid w:val="0001452E"/>
    <w:rsid w:val="00014A75"/>
    <w:rsid w:val="000223FE"/>
    <w:rsid w:val="0002448B"/>
    <w:rsid w:val="00027821"/>
    <w:rsid w:val="00027F03"/>
    <w:rsid w:val="00032E87"/>
    <w:rsid w:val="000357B1"/>
    <w:rsid w:val="00037478"/>
    <w:rsid w:val="000422B8"/>
    <w:rsid w:val="0005212A"/>
    <w:rsid w:val="00053C7E"/>
    <w:rsid w:val="000625B2"/>
    <w:rsid w:val="00067602"/>
    <w:rsid w:val="000712AA"/>
    <w:rsid w:val="00076145"/>
    <w:rsid w:val="00091317"/>
    <w:rsid w:val="000B5FFD"/>
    <w:rsid w:val="000C18AD"/>
    <w:rsid w:val="000D758A"/>
    <w:rsid w:val="000F2145"/>
    <w:rsid w:val="000F5241"/>
    <w:rsid w:val="00103DEC"/>
    <w:rsid w:val="00104568"/>
    <w:rsid w:val="00107065"/>
    <w:rsid w:val="00110265"/>
    <w:rsid w:val="0011283C"/>
    <w:rsid w:val="00115B5D"/>
    <w:rsid w:val="00132AD2"/>
    <w:rsid w:val="00133ABE"/>
    <w:rsid w:val="00136556"/>
    <w:rsid w:val="00141B89"/>
    <w:rsid w:val="0014514E"/>
    <w:rsid w:val="001503CC"/>
    <w:rsid w:val="0015453C"/>
    <w:rsid w:val="00154599"/>
    <w:rsid w:val="00163D91"/>
    <w:rsid w:val="00175DD4"/>
    <w:rsid w:val="00183EE7"/>
    <w:rsid w:val="00193447"/>
    <w:rsid w:val="001A142C"/>
    <w:rsid w:val="001A1788"/>
    <w:rsid w:val="001A4E8A"/>
    <w:rsid w:val="001B2387"/>
    <w:rsid w:val="001C535F"/>
    <w:rsid w:val="001C6AA4"/>
    <w:rsid w:val="001F4DEF"/>
    <w:rsid w:val="001F71CB"/>
    <w:rsid w:val="001F7DBF"/>
    <w:rsid w:val="00203F41"/>
    <w:rsid w:val="00207EF9"/>
    <w:rsid w:val="002129B8"/>
    <w:rsid w:val="00212A80"/>
    <w:rsid w:val="00212D47"/>
    <w:rsid w:val="00212E2E"/>
    <w:rsid w:val="00233029"/>
    <w:rsid w:val="00236102"/>
    <w:rsid w:val="002422BB"/>
    <w:rsid w:val="00245C2E"/>
    <w:rsid w:val="002627C6"/>
    <w:rsid w:val="00265651"/>
    <w:rsid w:val="00265C8B"/>
    <w:rsid w:val="002748D7"/>
    <w:rsid w:val="0028629F"/>
    <w:rsid w:val="0028780E"/>
    <w:rsid w:val="00287E0F"/>
    <w:rsid w:val="002941FC"/>
    <w:rsid w:val="0029457D"/>
    <w:rsid w:val="00296FBB"/>
    <w:rsid w:val="002A09B3"/>
    <w:rsid w:val="002A1345"/>
    <w:rsid w:val="002A48D8"/>
    <w:rsid w:val="002B43B7"/>
    <w:rsid w:val="002D29CA"/>
    <w:rsid w:val="002E083C"/>
    <w:rsid w:val="002E0E7F"/>
    <w:rsid w:val="002E6368"/>
    <w:rsid w:val="002F4564"/>
    <w:rsid w:val="002F47C3"/>
    <w:rsid w:val="0030008C"/>
    <w:rsid w:val="00304BB7"/>
    <w:rsid w:val="00310C6D"/>
    <w:rsid w:val="0031182D"/>
    <w:rsid w:val="003202B5"/>
    <w:rsid w:val="00334CD1"/>
    <w:rsid w:val="00336333"/>
    <w:rsid w:val="0034371B"/>
    <w:rsid w:val="00345D34"/>
    <w:rsid w:val="00363C42"/>
    <w:rsid w:val="00367D9D"/>
    <w:rsid w:val="00373410"/>
    <w:rsid w:val="00396EA7"/>
    <w:rsid w:val="003A2ED3"/>
    <w:rsid w:val="003B4B15"/>
    <w:rsid w:val="003B7926"/>
    <w:rsid w:val="003C3460"/>
    <w:rsid w:val="003C40EC"/>
    <w:rsid w:val="003C7EBF"/>
    <w:rsid w:val="003D69A5"/>
    <w:rsid w:val="003E0F36"/>
    <w:rsid w:val="003E7861"/>
    <w:rsid w:val="003F55AB"/>
    <w:rsid w:val="00405D51"/>
    <w:rsid w:val="00424AA0"/>
    <w:rsid w:val="00426FE9"/>
    <w:rsid w:val="00431776"/>
    <w:rsid w:val="00442A7F"/>
    <w:rsid w:val="00457A31"/>
    <w:rsid w:val="00462669"/>
    <w:rsid w:val="004628A2"/>
    <w:rsid w:val="0047491A"/>
    <w:rsid w:val="004A17F1"/>
    <w:rsid w:val="004A20EE"/>
    <w:rsid w:val="004A6C7F"/>
    <w:rsid w:val="004A7EA8"/>
    <w:rsid w:val="004B4CBB"/>
    <w:rsid w:val="004B7AB1"/>
    <w:rsid w:val="004C7133"/>
    <w:rsid w:val="004D2EC7"/>
    <w:rsid w:val="004D6077"/>
    <w:rsid w:val="004E6EAD"/>
    <w:rsid w:val="004F0AB9"/>
    <w:rsid w:val="004F2BCD"/>
    <w:rsid w:val="005007A0"/>
    <w:rsid w:val="00510891"/>
    <w:rsid w:val="005116F8"/>
    <w:rsid w:val="005131BB"/>
    <w:rsid w:val="00520301"/>
    <w:rsid w:val="00524903"/>
    <w:rsid w:val="005264A6"/>
    <w:rsid w:val="00536576"/>
    <w:rsid w:val="00540AB2"/>
    <w:rsid w:val="00541A11"/>
    <w:rsid w:val="00542C98"/>
    <w:rsid w:val="00556975"/>
    <w:rsid w:val="00562105"/>
    <w:rsid w:val="00562FC9"/>
    <w:rsid w:val="005768B3"/>
    <w:rsid w:val="00580C64"/>
    <w:rsid w:val="005843B6"/>
    <w:rsid w:val="005A0DC3"/>
    <w:rsid w:val="005A1965"/>
    <w:rsid w:val="005A2AB2"/>
    <w:rsid w:val="005B2092"/>
    <w:rsid w:val="005B66B2"/>
    <w:rsid w:val="005C2574"/>
    <w:rsid w:val="005D160A"/>
    <w:rsid w:val="005D2BDA"/>
    <w:rsid w:val="005D3821"/>
    <w:rsid w:val="005E569F"/>
    <w:rsid w:val="005E61C5"/>
    <w:rsid w:val="005F0FED"/>
    <w:rsid w:val="00602BE1"/>
    <w:rsid w:val="00603788"/>
    <w:rsid w:val="006114DD"/>
    <w:rsid w:val="00613B60"/>
    <w:rsid w:val="00625266"/>
    <w:rsid w:val="00626999"/>
    <w:rsid w:val="00634EE5"/>
    <w:rsid w:val="00641681"/>
    <w:rsid w:val="006510D0"/>
    <w:rsid w:val="0065318B"/>
    <w:rsid w:val="00661D6A"/>
    <w:rsid w:val="00663233"/>
    <w:rsid w:val="006705E3"/>
    <w:rsid w:val="00675AD0"/>
    <w:rsid w:val="006844E4"/>
    <w:rsid w:val="00687630"/>
    <w:rsid w:val="006976E8"/>
    <w:rsid w:val="006A1BFA"/>
    <w:rsid w:val="006A495E"/>
    <w:rsid w:val="006B0C3C"/>
    <w:rsid w:val="006B7D52"/>
    <w:rsid w:val="006C04A4"/>
    <w:rsid w:val="006C7497"/>
    <w:rsid w:val="006E62D4"/>
    <w:rsid w:val="00701B4F"/>
    <w:rsid w:val="00701E66"/>
    <w:rsid w:val="00707658"/>
    <w:rsid w:val="0071200D"/>
    <w:rsid w:val="00712E35"/>
    <w:rsid w:val="00713609"/>
    <w:rsid w:val="0071632C"/>
    <w:rsid w:val="007211E7"/>
    <w:rsid w:val="00725B2F"/>
    <w:rsid w:val="0073148B"/>
    <w:rsid w:val="0075044B"/>
    <w:rsid w:val="00752780"/>
    <w:rsid w:val="007544A6"/>
    <w:rsid w:val="007674ED"/>
    <w:rsid w:val="0077632B"/>
    <w:rsid w:val="00795402"/>
    <w:rsid w:val="007A5B41"/>
    <w:rsid w:val="007A6A20"/>
    <w:rsid w:val="007A7EB6"/>
    <w:rsid w:val="007B4966"/>
    <w:rsid w:val="007B73E1"/>
    <w:rsid w:val="007B78A6"/>
    <w:rsid w:val="007C19ED"/>
    <w:rsid w:val="007C7307"/>
    <w:rsid w:val="007D10AD"/>
    <w:rsid w:val="007D5525"/>
    <w:rsid w:val="007D79CF"/>
    <w:rsid w:val="007E248A"/>
    <w:rsid w:val="007E3D56"/>
    <w:rsid w:val="007E466A"/>
    <w:rsid w:val="007F1127"/>
    <w:rsid w:val="007F15F9"/>
    <w:rsid w:val="007F280C"/>
    <w:rsid w:val="00801988"/>
    <w:rsid w:val="0080221C"/>
    <w:rsid w:val="008046D7"/>
    <w:rsid w:val="008055D4"/>
    <w:rsid w:val="0081280D"/>
    <w:rsid w:val="008173EB"/>
    <w:rsid w:val="008321FC"/>
    <w:rsid w:val="00843E0E"/>
    <w:rsid w:val="00844C41"/>
    <w:rsid w:val="00845412"/>
    <w:rsid w:val="008558C5"/>
    <w:rsid w:val="00862F86"/>
    <w:rsid w:val="008654F8"/>
    <w:rsid w:val="00866C1B"/>
    <w:rsid w:val="00876852"/>
    <w:rsid w:val="008849C7"/>
    <w:rsid w:val="008871A0"/>
    <w:rsid w:val="00892422"/>
    <w:rsid w:val="00893535"/>
    <w:rsid w:val="008A3DFD"/>
    <w:rsid w:val="008A7DD4"/>
    <w:rsid w:val="008B2A62"/>
    <w:rsid w:val="008B4E17"/>
    <w:rsid w:val="008C4442"/>
    <w:rsid w:val="008D2461"/>
    <w:rsid w:val="008D5D1F"/>
    <w:rsid w:val="008E0089"/>
    <w:rsid w:val="008E011F"/>
    <w:rsid w:val="008E3CE3"/>
    <w:rsid w:val="008F3482"/>
    <w:rsid w:val="008F61D3"/>
    <w:rsid w:val="00900AFF"/>
    <w:rsid w:val="00904AB1"/>
    <w:rsid w:val="0091696E"/>
    <w:rsid w:val="00916F42"/>
    <w:rsid w:val="00917199"/>
    <w:rsid w:val="00921A6E"/>
    <w:rsid w:val="009370DD"/>
    <w:rsid w:val="00953609"/>
    <w:rsid w:val="00954623"/>
    <w:rsid w:val="00957104"/>
    <w:rsid w:val="0096455F"/>
    <w:rsid w:val="009804E6"/>
    <w:rsid w:val="00987048"/>
    <w:rsid w:val="00990A68"/>
    <w:rsid w:val="009A2A88"/>
    <w:rsid w:val="009A3831"/>
    <w:rsid w:val="009A7FCD"/>
    <w:rsid w:val="009B18E4"/>
    <w:rsid w:val="009B2CA4"/>
    <w:rsid w:val="009B3179"/>
    <w:rsid w:val="009C04BB"/>
    <w:rsid w:val="009D4584"/>
    <w:rsid w:val="009D68AE"/>
    <w:rsid w:val="009F0D98"/>
    <w:rsid w:val="00A05340"/>
    <w:rsid w:val="00A065BF"/>
    <w:rsid w:val="00A113A7"/>
    <w:rsid w:val="00A14B81"/>
    <w:rsid w:val="00A15FB3"/>
    <w:rsid w:val="00A27648"/>
    <w:rsid w:val="00A46BFA"/>
    <w:rsid w:val="00A50A86"/>
    <w:rsid w:val="00A64D0C"/>
    <w:rsid w:val="00A67434"/>
    <w:rsid w:val="00A74F3C"/>
    <w:rsid w:val="00A82E5D"/>
    <w:rsid w:val="00A84193"/>
    <w:rsid w:val="00A84E4A"/>
    <w:rsid w:val="00A87ABE"/>
    <w:rsid w:val="00A912B1"/>
    <w:rsid w:val="00A951C8"/>
    <w:rsid w:val="00AA0DB6"/>
    <w:rsid w:val="00AA21B7"/>
    <w:rsid w:val="00AC7CBC"/>
    <w:rsid w:val="00AD0F8B"/>
    <w:rsid w:val="00AE585C"/>
    <w:rsid w:val="00AF4AD9"/>
    <w:rsid w:val="00AF4E8D"/>
    <w:rsid w:val="00AF5078"/>
    <w:rsid w:val="00B149E3"/>
    <w:rsid w:val="00B225D6"/>
    <w:rsid w:val="00B31350"/>
    <w:rsid w:val="00B41DC9"/>
    <w:rsid w:val="00B63062"/>
    <w:rsid w:val="00B65BEF"/>
    <w:rsid w:val="00B669E7"/>
    <w:rsid w:val="00B74543"/>
    <w:rsid w:val="00B92C7E"/>
    <w:rsid w:val="00B92E30"/>
    <w:rsid w:val="00BB3A2B"/>
    <w:rsid w:val="00BC07B0"/>
    <w:rsid w:val="00BC7159"/>
    <w:rsid w:val="00BE043A"/>
    <w:rsid w:val="00BE0DA9"/>
    <w:rsid w:val="00BE7DBA"/>
    <w:rsid w:val="00BF421B"/>
    <w:rsid w:val="00BF60D6"/>
    <w:rsid w:val="00C01083"/>
    <w:rsid w:val="00C02B52"/>
    <w:rsid w:val="00C03D13"/>
    <w:rsid w:val="00C03DD7"/>
    <w:rsid w:val="00C05775"/>
    <w:rsid w:val="00C12877"/>
    <w:rsid w:val="00C1371D"/>
    <w:rsid w:val="00C15BB9"/>
    <w:rsid w:val="00C17463"/>
    <w:rsid w:val="00C25275"/>
    <w:rsid w:val="00C2539B"/>
    <w:rsid w:val="00C3703B"/>
    <w:rsid w:val="00C434E2"/>
    <w:rsid w:val="00C45BBD"/>
    <w:rsid w:val="00C45F79"/>
    <w:rsid w:val="00C5581F"/>
    <w:rsid w:val="00C62776"/>
    <w:rsid w:val="00C66FD9"/>
    <w:rsid w:val="00C75B09"/>
    <w:rsid w:val="00C8498A"/>
    <w:rsid w:val="00C934F7"/>
    <w:rsid w:val="00C95C8A"/>
    <w:rsid w:val="00CA6C09"/>
    <w:rsid w:val="00CC11DB"/>
    <w:rsid w:val="00CC7DBD"/>
    <w:rsid w:val="00CD0B78"/>
    <w:rsid w:val="00CD31C6"/>
    <w:rsid w:val="00CD593B"/>
    <w:rsid w:val="00CD5B86"/>
    <w:rsid w:val="00CE040A"/>
    <w:rsid w:val="00CE1753"/>
    <w:rsid w:val="00CE3010"/>
    <w:rsid w:val="00CE31E6"/>
    <w:rsid w:val="00D01B63"/>
    <w:rsid w:val="00D03FCC"/>
    <w:rsid w:val="00D266CF"/>
    <w:rsid w:val="00D32D71"/>
    <w:rsid w:val="00D3460F"/>
    <w:rsid w:val="00D34A55"/>
    <w:rsid w:val="00D54B86"/>
    <w:rsid w:val="00D5784F"/>
    <w:rsid w:val="00D72A1A"/>
    <w:rsid w:val="00D80336"/>
    <w:rsid w:val="00D86FCA"/>
    <w:rsid w:val="00D93BDA"/>
    <w:rsid w:val="00DA13E7"/>
    <w:rsid w:val="00DA2D7A"/>
    <w:rsid w:val="00DB17B9"/>
    <w:rsid w:val="00DB41E7"/>
    <w:rsid w:val="00DE2D92"/>
    <w:rsid w:val="00DF27A0"/>
    <w:rsid w:val="00E0509E"/>
    <w:rsid w:val="00E17545"/>
    <w:rsid w:val="00E177D7"/>
    <w:rsid w:val="00E21951"/>
    <w:rsid w:val="00E23304"/>
    <w:rsid w:val="00E30B0C"/>
    <w:rsid w:val="00E41EE4"/>
    <w:rsid w:val="00E462C0"/>
    <w:rsid w:val="00E52499"/>
    <w:rsid w:val="00E618BC"/>
    <w:rsid w:val="00E72486"/>
    <w:rsid w:val="00EA2400"/>
    <w:rsid w:val="00EA2A13"/>
    <w:rsid w:val="00EA3645"/>
    <w:rsid w:val="00EC0BB7"/>
    <w:rsid w:val="00EC56AC"/>
    <w:rsid w:val="00EE0AC2"/>
    <w:rsid w:val="00EE3BA8"/>
    <w:rsid w:val="00EE5F0D"/>
    <w:rsid w:val="00EF237C"/>
    <w:rsid w:val="00F0018F"/>
    <w:rsid w:val="00F01EA0"/>
    <w:rsid w:val="00F1725F"/>
    <w:rsid w:val="00F224E7"/>
    <w:rsid w:val="00F252B5"/>
    <w:rsid w:val="00F34C40"/>
    <w:rsid w:val="00F432CA"/>
    <w:rsid w:val="00F44173"/>
    <w:rsid w:val="00F665A6"/>
    <w:rsid w:val="00F7284D"/>
    <w:rsid w:val="00F760AA"/>
    <w:rsid w:val="00F83DD1"/>
    <w:rsid w:val="00F85848"/>
    <w:rsid w:val="00F861B4"/>
    <w:rsid w:val="00F93E59"/>
    <w:rsid w:val="00F96485"/>
    <w:rsid w:val="00FA47BF"/>
    <w:rsid w:val="00FB011D"/>
    <w:rsid w:val="00FB2326"/>
    <w:rsid w:val="00FC0232"/>
    <w:rsid w:val="00FC6CA8"/>
    <w:rsid w:val="00FD511B"/>
    <w:rsid w:val="00FD741A"/>
    <w:rsid w:val="00FE0C54"/>
    <w:rsid w:val="00FE5B87"/>
    <w:rsid w:val="00FE7DEF"/>
    <w:rsid w:val="00FF0E09"/>
    <w:rsid w:val="00FF27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uiPriority="9"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Ttulo1">
    <w:name w:val="heading 1"/>
    <w:basedOn w:val="Normal"/>
    <w:next w:val="Normal"/>
    <w:link w:val="Ttulo1Char"/>
    <w:uiPriority w:val="99"/>
    <w:qFormat/>
    <w:pPr>
      <w:keepNext/>
      <w:jc w:val="both"/>
      <w:outlineLvl w:val="0"/>
    </w:pPr>
    <w:rPr>
      <w:rFonts w:ascii="Times New Roman" w:hAnsi="Times New Roman"/>
      <w:i/>
      <w:sz w:val="20"/>
    </w:rPr>
  </w:style>
  <w:style w:type="paragraph" w:styleId="Ttulo2">
    <w:name w:val="heading 2"/>
    <w:basedOn w:val="Normal"/>
    <w:next w:val="Normal"/>
    <w:link w:val="Ttulo2Char"/>
    <w:semiHidden/>
    <w:unhideWhenUsed/>
    <w:qFormat/>
    <w:rsid w:val="00BE0DA9"/>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qFormat/>
    <w:pPr>
      <w:keepNext/>
      <w:outlineLvl w:val="2"/>
    </w:pPr>
    <w:rPr>
      <w:rFonts w:ascii="Times New Roman" w:hAnsi="Times New Roman"/>
      <w:sz w:val="28"/>
    </w:rPr>
  </w:style>
  <w:style w:type="paragraph" w:styleId="Ttulo4">
    <w:name w:val="heading 4"/>
    <w:basedOn w:val="Normal"/>
    <w:next w:val="Normal"/>
    <w:qFormat/>
    <w:pPr>
      <w:keepNext/>
      <w:outlineLvl w:val="3"/>
    </w:pPr>
    <w:rPr>
      <w:rFonts w:ascii="Times New Roman" w:hAnsi="Times New Roman"/>
      <w:b/>
      <w:sz w:val="20"/>
    </w:rPr>
  </w:style>
  <w:style w:type="paragraph" w:styleId="Ttulo7">
    <w:name w:val="heading 7"/>
    <w:basedOn w:val="Normal"/>
    <w:next w:val="Normal"/>
    <w:link w:val="Ttulo7Char"/>
    <w:uiPriority w:val="9"/>
    <w:semiHidden/>
    <w:unhideWhenUsed/>
    <w:qFormat/>
    <w:rsid w:val="00CD593B"/>
    <w:pPr>
      <w:keepNext/>
      <w:keepLines/>
      <w:spacing w:before="40" w:line="259" w:lineRule="auto"/>
      <w:outlineLvl w:val="6"/>
    </w:pPr>
    <w:rPr>
      <w:rFonts w:ascii="Calibri Light" w:hAnsi="Calibri Light"/>
      <w:i/>
      <w:iCs/>
      <w:color w:val="1F4D78"/>
      <w:sz w:val="22"/>
      <w:szCs w:val="22"/>
      <w:lang w:eastAsia="en-US"/>
    </w:rPr>
  </w:style>
  <w:style w:type="paragraph" w:styleId="Ttulo8">
    <w:name w:val="heading 8"/>
    <w:basedOn w:val="Normal"/>
    <w:next w:val="Normal"/>
    <w:link w:val="Ttulo8Char"/>
    <w:qFormat/>
    <w:pPr>
      <w:spacing w:before="240" w:after="60"/>
      <w:outlineLvl w:val="7"/>
    </w:pPr>
    <w:rPr>
      <w:rFonts w:ascii="Times New Roman" w:hAnsi="Times New Roman"/>
      <w:i/>
      <w:iCs/>
      <w:szCs w:val="24"/>
      <w:lang w:val="x-none" w:eastAsia="x-none"/>
    </w:rPr>
  </w:style>
  <w:style w:type="paragraph" w:styleId="Ttulo9">
    <w:name w:val="heading 9"/>
    <w:basedOn w:val="Normal"/>
    <w:next w:val="Normal"/>
    <w:qFormat/>
    <w:pPr>
      <w:keepNext/>
      <w:outlineLvl w:val="8"/>
    </w:pPr>
    <w:rPr>
      <w:rFonts w:ascii="Times New Roman" w:hAnsi="Times New Roman"/>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rsid w:val="00CD593B"/>
    <w:rPr>
      <w:i/>
    </w:rPr>
  </w:style>
  <w:style w:type="character" w:customStyle="1" w:styleId="Ttulo2Char">
    <w:name w:val="Título 2 Char"/>
    <w:link w:val="Ttulo2"/>
    <w:semiHidden/>
    <w:rsid w:val="00BE0DA9"/>
    <w:rPr>
      <w:rFonts w:ascii="Cambria" w:eastAsia="Times New Roman" w:hAnsi="Cambria" w:cs="Times New Roman"/>
      <w:b/>
      <w:bCs/>
      <w:i/>
      <w:iCs/>
      <w:sz w:val="28"/>
      <w:szCs w:val="28"/>
    </w:rPr>
  </w:style>
  <w:style w:type="character" w:customStyle="1" w:styleId="Ttulo7Char">
    <w:name w:val="Título 7 Char"/>
    <w:link w:val="Ttulo7"/>
    <w:uiPriority w:val="9"/>
    <w:semiHidden/>
    <w:rsid w:val="00CD593B"/>
    <w:rPr>
      <w:rFonts w:ascii="Calibri Light" w:hAnsi="Calibri Light"/>
      <w:i/>
      <w:iCs/>
      <w:color w:val="1F4D78"/>
      <w:sz w:val="22"/>
      <w:szCs w:val="22"/>
      <w:lang w:eastAsia="en-US"/>
    </w:rPr>
  </w:style>
  <w:style w:type="character" w:customStyle="1" w:styleId="Ttulo8Char">
    <w:name w:val="Título 8 Char"/>
    <w:link w:val="Ttulo8"/>
    <w:rPr>
      <w:i/>
      <w:iCs/>
      <w:sz w:val="24"/>
      <w:szCs w:val="24"/>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rsid w:val="00CD593B"/>
    <w:rPr>
      <w:rFonts w:ascii="Arial" w:hAnsi="Arial"/>
      <w:sz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rsid w:val="007C7307"/>
    <w:rPr>
      <w:rFonts w:ascii="Arial" w:hAnsi="Arial"/>
      <w:sz w:val="24"/>
    </w:rPr>
  </w:style>
  <w:style w:type="paragraph" w:styleId="Recuodecorpodetexto">
    <w:name w:val="Body Text Indent"/>
    <w:basedOn w:val="Normal"/>
    <w:link w:val="RecuodecorpodetextoChar"/>
    <w:uiPriority w:val="99"/>
    <w:pPr>
      <w:ind w:left="3828"/>
      <w:jc w:val="both"/>
    </w:pPr>
    <w:rPr>
      <w:rFonts w:ascii="Times New Roman" w:hAnsi="Times New Roman"/>
      <w:b/>
      <w:sz w:val="28"/>
      <w:lang w:val="x-none" w:eastAsia="x-none"/>
    </w:rPr>
  </w:style>
  <w:style w:type="character" w:customStyle="1" w:styleId="RecuodecorpodetextoChar">
    <w:name w:val="Recuo de corpo de texto Char"/>
    <w:link w:val="Recuodecorpodetexto"/>
    <w:uiPriority w:val="99"/>
    <w:rPr>
      <w:b/>
      <w:sz w:val="28"/>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PargrafoNormal">
    <w:name w:val="Parágrafo Normal"/>
    <w:basedOn w:val="Normal"/>
    <w:uiPriority w:val="99"/>
    <w:pPr>
      <w:spacing w:after="120"/>
      <w:jc w:val="both"/>
    </w:pPr>
    <w:rPr>
      <w:rFonts w:ascii="Times New Roman" w:hAnsi="Times New Roman"/>
      <w:szCs w:val="24"/>
    </w:rPr>
  </w:style>
  <w:style w:type="paragraph" w:customStyle="1" w:styleId="ANEXO-Rtulo">
    <w:name w:val="ANEXO - Rótulo"/>
    <w:basedOn w:val="Normal"/>
    <w:uiPriority w:val="99"/>
    <w:pPr>
      <w:spacing w:before="120" w:after="240"/>
      <w:jc w:val="center"/>
    </w:pPr>
    <w:rPr>
      <w:rFonts w:ascii="Times New Roman" w:hAnsi="Times New Roman"/>
      <w:b/>
      <w:bCs/>
      <w:szCs w:val="24"/>
    </w:rPr>
  </w:style>
  <w:style w:type="paragraph" w:customStyle="1" w:styleId="SubttulodoAnexo">
    <w:name w:val="Subtítulo do Anexo"/>
    <w:basedOn w:val="Normal"/>
    <w:uiPriority w:val="99"/>
    <w:pPr>
      <w:spacing w:before="120" w:after="480"/>
      <w:jc w:val="center"/>
    </w:pPr>
    <w:rPr>
      <w:rFonts w:ascii="Times New Roman" w:hAnsi="Times New Roman"/>
      <w:b/>
      <w:bCs/>
      <w:szCs w:val="24"/>
    </w:rPr>
  </w:style>
  <w:style w:type="paragraph" w:styleId="Corpodetexto2">
    <w:name w:val="Body Text 2"/>
    <w:basedOn w:val="Normal"/>
    <w:link w:val="Corpodetexto2Char"/>
    <w:pPr>
      <w:widowControl w:val="0"/>
      <w:suppressAutoHyphens/>
      <w:spacing w:after="120" w:line="480" w:lineRule="auto"/>
    </w:pPr>
    <w:rPr>
      <w:rFonts w:ascii="Times New Roman" w:hAnsi="Times New Roman"/>
      <w:lang w:val="x-none" w:eastAsia="x-none"/>
    </w:rPr>
  </w:style>
  <w:style w:type="character" w:customStyle="1" w:styleId="Corpodetexto2Char">
    <w:name w:val="Corpo de texto 2 Char"/>
    <w:link w:val="Corpodetexto2"/>
    <w:rPr>
      <w:sz w:val="24"/>
    </w:rPr>
  </w:style>
  <w:style w:type="paragraph" w:styleId="Corpodetexto">
    <w:name w:val="Body Text"/>
    <w:basedOn w:val="Normal"/>
    <w:link w:val="CorpodetextoChar"/>
    <w:pPr>
      <w:spacing w:after="120"/>
    </w:pPr>
    <w:rPr>
      <w:lang w:val="x-none" w:eastAsia="x-none"/>
    </w:rPr>
  </w:style>
  <w:style w:type="character" w:customStyle="1" w:styleId="CorpodetextoChar">
    <w:name w:val="Corpo de texto Char"/>
    <w:link w:val="Corpodetexto"/>
    <w:rPr>
      <w:rFonts w:ascii="Arial" w:hAnsi="Arial"/>
      <w:sz w:val="24"/>
    </w:rPr>
  </w:style>
  <w:style w:type="paragraph" w:styleId="PargrafodaLista">
    <w:name w:val="List Paragraph"/>
    <w:basedOn w:val="Normal"/>
    <w:uiPriority w:val="34"/>
    <w:qFormat/>
    <w:pPr>
      <w:ind w:left="720"/>
    </w:pPr>
    <w:rPr>
      <w:rFonts w:ascii="Calibri" w:eastAsia="Calibri" w:hAnsi="Calibri"/>
      <w:sz w:val="22"/>
      <w:szCs w:val="22"/>
    </w:rPr>
  </w:style>
  <w:style w:type="paragraph" w:customStyle="1" w:styleId="estilo1">
    <w:name w:val="estilo1"/>
    <w:basedOn w:val="Normal"/>
    <w:pPr>
      <w:tabs>
        <w:tab w:val="num" w:pos="360"/>
      </w:tabs>
      <w:ind w:left="360" w:hanging="180"/>
    </w:pPr>
    <w:rPr>
      <w:rFonts w:ascii="Times New Roman" w:hAnsi="Times New Roman"/>
      <w:szCs w:val="24"/>
    </w:rPr>
  </w:style>
  <w:style w:type="paragraph" w:customStyle="1" w:styleId="PargrafodaLista1">
    <w:name w:val="Parágrafo da Lista1"/>
    <w:basedOn w:val="Normal"/>
    <w:pPr>
      <w:spacing w:after="200" w:line="276" w:lineRule="auto"/>
      <w:ind w:left="720"/>
      <w:contextualSpacing/>
    </w:pPr>
    <w:rPr>
      <w:rFonts w:ascii="Calibri" w:hAnsi="Calibri"/>
      <w:sz w:val="22"/>
      <w:szCs w:val="22"/>
      <w:lang w:eastAsia="en-US"/>
    </w:rPr>
  </w:style>
  <w:style w:type="paragraph" w:styleId="Textodebalo">
    <w:name w:val="Balloon Text"/>
    <w:basedOn w:val="Normal"/>
    <w:link w:val="TextodebaloChar"/>
    <w:rsid w:val="00B225D6"/>
    <w:rPr>
      <w:rFonts w:ascii="Tahoma" w:hAnsi="Tahoma"/>
      <w:sz w:val="16"/>
      <w:szCs w:val="16"/>
      <w:lang w:val="x-none" w:eastAsia="x-none"/>
    </w:rPr>
  </w:style>
  <w:style w:type="character" w:customStyle="1" w:styleId="TextodebaloChar">
    <w:name w:val="Texto de balão Char"/>
    <w:link w:val="Textodebalo"/>
    <w:rsid w:val="00B225D6"/>
    <w:rPr>
      <w:rFonts w:ascii="Tahoma" w:hAnsi="Tahoma" w:cs="Tahoma"/>
      <w:sz w:val="16"/>
      <w:szCs w:val="16"/>
    </w:rPr>
  </w:style>
  <w:style w:type="paragraph" w:customStyle="1" w:styleId="ContedodaTabela">
    <w:name w:val="Conteúdo da Tabela"/>
    <w:basedOn w:val="Corpodetexto"/>
    <w:rsid w:val="00A15FB3"/>
    <w:pPr>
      <w:suppressLineNumbers/>
      <w:suppressAutoHyphens/>
      <w:spacing w:after="0"/>
      <w:jc w:val="both"/>
    </w:pPr>
    <w:rPr>
      <w:rFonts w:ascii="Times New Roman" w:hAnsi="Times New Roman"/>
      <w:lang w:eastAsia="ar-SA"/>
    </w:rPr>
  </w:style>
  <w:style w:type="paragraph" w:styleId="NormalWeb">
    <w:name w:val="Normal (Web)"/>
    <w:basedOn w:val="Normal"/>
    <w:uiPriority w:val="99"/>
    <w:unhideWhenUsed/>
    <w:rsid w:val="00154599"/>
    <w:pPr>
      <w:spacing w:before="100" w:beforeAutospacing="1" w:after="100" w:afterAutospacing="1"/>
    </w:pPr>
    <w:rPr>
      <w:rFonts w:ascii="Times New Roman" w:hAnsi="Times New Roman"/>
      <w:szCs w:val="24"/>
    </w:rPr>
  </w:style>
  <w:style w:type="paragraph" w:customStyle="1" w:styleId="Blockquote">
    <w:name w:val="Blockquote"/>
    <w:basedOn w:val="Normal"/>
    <w:rsid w:val="001C6AA4"/>
    <w:pPr>
      <w:snapToGrid w:val="0"/>
      <w:spacing w:before="100" w:after="100"/>
      <w:ind w:left="360" w:right="360"/>
    </w:pPr>
    <w:rPr>
      <w:rFonts w:ascii="Times New Roman" w:hAnsi="Times New Roman"/>
    </w:rPr>
  </w:style>
  <w:style w:type="character" w:styleId="Hyperlink">
    <w:name w:val="Hyperlink"/>
    <w:uiPriority w:val="99"/>
    <w:unhideWhenUsed/>
    <w:rsid w:val="00CD593B"/>
    <w:rPr>
      <w:color w:val="0563C1"/>
      <w:u w:val="single"/>
    </w:rPr>
  </w:style>
  <w:style w:type="character" w:styleId="HiperlinkVisitado">
    <w:name w:val="FollowedHyperlink"/>
    <w:uiPriority w:val="99"/>
    <w:unhideWhenUsed/>
    <w:rsid w:val="00CD593B"/>
    <w:rPr>
      <w:color w:val="954F72"/>
      <w:u w:val="single"/>
    </w:rPr>
  </w:style>
  <w:style w:type="paragraph" w:customStyle="1" w:styleId="xl65">
    <w:name w:val="xl65"/>
    <w:basedOn w:val="Normal"/>
    <w:rsid w:val="00CD593B"/>
    <w:pPr>
      <w:spacing w:before="100" w:beforeAutospacing="1" w:after="100" w:afterAutospacing="1"/>
    </w:pPr>
    <w:rPr>
      <w:rFonts w:ascii="Times New Roman" w:hAnsi="Times New Roman"/>
      <w:szCs w:val="24"/>
    </w:rPr>
  </w:style>
  <w:style w:type="paragraph" w:customStyle="1" w:styleId="xl67">
    <w:name w:val="xl67"/>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68">
    <w:name w:val="xl68"/>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9">
    <w:name w:val="xl69"/>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1">
    <w:name w:val="xl71"/>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2">
    <w:name w:val="xl72"/>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3">
    <w:name w:val="xl73"/>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4">
    <w:name w:val="xl74"/>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5">
    <w:name w:val="xl75"/>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6">
    <w:name w:val="xl76"/>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7">
    <w:name w:val="xl77"/>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Cs w:val="24"/>
    </w:rPr>
  </w:style>
  <w:style w:type="paragraph" w:customStyle="1" w:styleId="xl78">
    <w:name w:val="xl78"/>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9">
    <w:name w:val="xl79"/>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szCs w:val="24"/>
    </w:rPr>
  </w:style>
  <w:style w:type="paragraph" w:customStyle="1" w:styleId="xl80">
    <w:name w:val="xl80"/>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szCs w:val="24"/>
    </w:rPr>
  </w:style>
  <w:style w:type="paragraph" w:customStyle="1" w:styleId="xl81">
    <w:name w:val="xl81"/>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2">
    <w:name w:val="xl82"/>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3">
    <w:name w:val="xl83"/>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4">
    <w:name w:val="xl84"/>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5">
    <w:name w:val="xl85"/>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6">
    <w:name w:val="xl86"/>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rPr>
  </w:style>
  <w:style w:type="paragraph" w:customStyle="1" w:styleId="xl87">
    <w:name w:val="xl87"/>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8">
    <w:name w:val="xl88"/>
    <w:basedOn w:val="Normal"/>
    <w:rsid w:val="00CD593B"/>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Cs w:val="24"/>
    </w:rPr>
  </w:style>
  <w:style w:type="paragraph" w:customStyle="1" w:styleId="xl89">
    <w:name w:val="xl89"/>
    <w:basedOn w:val="Normal"/>
    <w:rsid w:val="00CD593B"/>
    <w:pPr>
      <w:pBdr>
        <w:top w:val="single" w:sz="4" w:space="0" w:color="auto"/>
        <w:bottom w:val="single" w:sz="4" w:space="0" w:color="auto"/>
      </w:pBdr>
      <w:spacing w:before="100" w:beforeAutospacing="1" w:after="100" w:afterAutospacing="1"/>
      <w:jc w:val="center"/>
    </w:pPr>
    <w:rPr>
      <w:rFonts w:ascii="Times New Roman" w:hAnsi="Times New Roman"/>
      <w:szCs w:val="24"/>
    </w:rPr>
  </w:style>
  <w:style w:type="paragraph" w:customStyle="1" w:styleId="xl90">
    <w:name w:val="xl90"/>
    <w:basedOn w:val="Normal"/>
    <w:rsid w:val="00CD593B"/>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91">
    <w:name w:val="xl91"/>
    <w:basedOn w:val="Normal"/>
    <w:rsid w:val="00CD593B"/>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92">
    <w:name w:val="xl92"/>
    <w:basedOn w:val="Normal"/>
    <w:rsid w:val="00CD593B"/>
    <w:pPr>
      <w:pBdr>
        <w:top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93">
    <w:name w:val="xl93"/>
    <w:basedOn w:val="Normal"/>
    <w:rsid w:val="00CD593B"/>
    <w:pPr>
      <w:pBdr>
        <w:top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4">
    <w:name w:val="xl94"/>
    <w:basedOn w:val="Normal"/>
    <w:rsid w:val="00CD593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5">
    <w:name w:val="xl95"/>
    <w:basedOn w:val="Normal"/>
    <w:rsid w:val="00CD593B"/>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6">
    <w:name w:val="xl96"/>
    <w:basedOn w:val="Normal"/>
    <w:rsid w:val="00CD593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7">
    <w:name w:val="xl97"/>
    <w:basedOn w:val="Normal"/>
    <w:rsid w:val="00CD593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Cs w:val="24"/>
    </w:rPr>
  </w:style>
  <w:style w:type="paragraph" w:customStyle="1" w:styleId="xl98">
    <w:name w:val="xl98"/>
    <w:basedOn w:val="Normal"/>
    <w:rsid w:val="00CD593B"/>
    <w:pPr>
      <w:pBdr>
        <w:top w:val="single" w:sz="4" w:space="0" w:color="auto"/>
        <w:bottom w:val="single" w:sz="4" w:space="0" w:color="auto"/>
      </w:pBdr>
      <w:spacing w:before="100" w:beforeAutospacing="1" w:after="100" w:afterAutospacing="1"/>
      <w:textAlignment w:val="center"/>
    </w:pPr>
    <w:rPr>
      <w:rFonts w:ascii="Times New Roman" w:hAnsi="Times New Roman"/>
      <w:szCs w:val="24"/>
    </w:rPr>
  </w:style>
  <w:style w:type="paragraph" w:customStyle="1" w:styleId="xl99">
    <w:name w:val="xl99"/>
    <w:basedOn w:val="Normal"/>
    <w:rsid w:val="00CD593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00">
    <w:name w:val="xl100"/>
    <w:basedOn w:val="Normal"/>
    <w:rsid w:val="00CD593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01">
    <w:name w:val="xl101"/>
    <w:basedOn w:val="Normal"/>
    <w:rsid w:val="00CD593B"/>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02">
    <w:name w:val="xl102"/>
    <w:basedOn w:val="Normal"/>
    <w:rsid w:val="00CD593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03">
    <w:name w:val="xl103"/>
    <w:basedOn w:val="Normal"/>
    <w:rsid w:val="00CD593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Cs w:val="24"/>
    </w:rPr>
  </w:style>
  <w:style w:type="paragraph" w:customStyle="1" w:styleId="xl104">
    <w:name w:val="xl104"/>
    <w:basedOn w:val="Normal"/>
    <w:rsid w:val="00CD593B"/>
    <w:pPr>
      <w:pBdr>
        <w:top w:val="single" w:sz="4" w:space="0" w:color="auto"/>
        <w:bottom w:val="single" w:sz="4" w:space="0" w:color="auto"/>
      </w:pBdr>
      <w:spacing w:before="100" w:beforeAutospacing="1" w:after="100" w:afterAutospacing="1"/>
      <w:textAlignment w:val="center"/>
    </w:pPr>
    <w:rPr>
      <w:rFonts w:ascii="Times New Roman" w:hAnsi="Times New Roman"/>
      <w:szCs w:val="24"/>
    </w:rPr>
  </w:style>
  <w:style w:type="paragraph" w:customStyle="1" w:styleId="xl105">
    <w:name w:val="xl105"/>
    <w:basedOn w:val="Normal"/>
    <w:rsid w:val="00CD593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06">
    <w:name w:val="xl106"/>
    <w:basedOn w:val="Normal"/>
    <w:rsid w:val="00CD593B"/>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107">
    <w:name w:val="xl107"/>
    <w:basedOn w:val="Normal"/>
    <w:rsid w:val="00CD593B"/>
    <w:pPr>
      <w:pBdr>
        <w:top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108">
    <w:name w:val="xl108"/>
    <w:basedOn w:val="Normal"/>
    <w:rsid w:val="00CD593B"/>
    <w:pPr>
      <w:pBdr>
        <w:top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styleId="TextosemFormatao">
    <w:name w:val="Plain Text"/>
    <w:aliases w:val="Texto simples Char,Texto simples Char Char Char,Texto simples Char Char Char Char Char Char,Texto simples Char Char Char Char Char Char Char Char Char Char Char Char Char Char Char,Texto simples Char Char,Texto simples"/>
    <w:basedOn w:val="Normal"/>
    <w:link w:val="TextosemFormataoChar"/>
    <w:rsid w:val="00CD593B"/>
    <w:rPr>
      <w:rFonts w:ascii="Courier New" w:hAnsi="Courier New"/>
      <w:sz w:val="20"/>
    </w:rPr>
  </w:style>
  <w:style w:type="character" w:customStyle="1" w:styleId="TextosemFormataoChar">
    <w:name w:val="Texto sem Formatação Char"/>
    <w:aliases w:val="Texto simples Char Char1,Texto simples Char Char Char Char,Texto simples Char Char Char Char Char Char Char,Texto simples Char Char Char Char Char Char Char Char Char Char Char Char Char Char Char Char,Texto simples Char1"/>
    <w:link w:val="TextosemFormatao"/>
    <w:rsid w:val="00CD593B"/>
    <w:rPr>
      <w:rFonts w:ascii="Courier New" w:hAnsi="Courier New"/>
    </w:rPr>
  </w:style>
  <w:style w:type="paragraph" w:customStyle="1" w:styleId="Convnio1">
    <w:name w:val="Convênio 1"/>
    <w:basedOn w:val="Normal"/>
    <w:uiPriority w:val="99"/>
    <w:rsid w:val="00CD593B"/>
    <w:pPr>
      <w:widowControl w:val="0"/>
      <w:spacing w:before="48"/>
      <w:jc w:val="center"/>
    </w:pPr>
    <w:rPr>
      <w:sz w:val="16"/>
    </w:rPr>
  </w:style>
  <w:style w:type="paragraph" w:customStyle="1" w:styleId="Ttacordo">
    <w:name w:val="Tít. acordo$"/>
    <w:rsid w:val="00CD593B"/>
    <w:pPr>
      <w:spacing w:after="240"/>
      <w:jc w:val="center"/>
    </w:pPr>
    <w:rPr>
      <w:rFonts w:ascii="Arial" w:hAnsi="Arial"/>
      <w:b/>
      <w:sz w:val="28"/>
    </w:rPr>
  </w:style>
  <w:style w:type="paragraph" w:styleId="Ttulo">
    <w:name w:val="Title"/>
    <w:basedOn w:val="Normal"/>
    <w:link w:val="TtuloChar"/>
    <w:qFormat/>
    <w:rsid w:val="00CD593B"/>
    <w:pPr>
      <w:jc w:val="both"/>
    </w:pPr>
    <w:rPr>
      <w:rFonts w:ascii="Times New Roman" w:hAnsi="Times New Roman"/>
      <w:b/>
      <w:sz w:val="20"/>
    </w:rPr>
  </w:style>
  <w:style w:type="character" w:customStyle="1" w:styleId="TtuloChar">
    <w:name w:val="Título Char"/>
    <w:link w:val="Ttulo"/>
    <w:rsid w:val="00CD593B"/>
    <w:rPr>
      <w:b/>
    </w:rPr>
  </w:style>
  <w:style w:type="paragraph" w:styleId="Legenda">
    <w:name w:val="caption"/>
    <w:basedOn w:val="Normal"/>
    <w:next w:val="Normal"/>
    <w:qFormat/>
    <w:rsid w:val="00CD593B"/>
    <w:pPr>
      <w:tabs>
        <w:tab w:val="left" w:pos="6096"/>
      </w:tabs>
      <w:ind w:right="141"/>
      <w:jc w:val="both"/>
    </w:pPr>
    <w:rPr>
      <w:rFonts w:ascii="Times New Roman" w:hAnsi="Times New Roman"/>
      <w:b/>
    </w:rPr>
  </w:style>
  <w:style w:type="character" w:customStyle="1" w:styleId="06-Pargrafodetexto-CLGChar">
    <w:name w:val="06 - Parágrafo de texto - CLG Char"/>
    <w:link w:val="06-Pargrafodetexto-CLG"/>
    <w:locked/>
    <w:rsid w:val="00CD593B"/>
    <w:rPr>
      <w:rFonts w:ascii="Cambria" w:hAnsi="Cambria" w:cs="Cambria"/>
      <w:sz w:val="28"/>
      <w:szCs w:val="28"/>
    </w:rPr>
  </w:style>
  <w:style w:type="paragraph" w:customStyle="1" w:styleId="06-Pargrafodetexto-CLG">
    <w:name w:val="06 - Parágrafo de texto - CLG"/>
    <w:link w:val="06-Pargrafodetexto-CLGChar"/>
    <w:rsid w:val="00CD593B"/>
    <w:pPr>
      <w:spacing w:after="360"/>
      <w:ind w:firstLine="1418"/>
      <w:jc w:val="both"/>
    </w:pPr>
    <w:rPr>
      <w:rFonts w:ascii="Cambria" w:hAnsi="Cambria" w:cs="Cambria"/>
      <w:sz w:val="28"/>
      <w:szCs w:val="28"/>
    </w:rPr>
  </w:style>
  <w:style w:type="character" w:customStyle="1" w:styleId="TextosemFormataoChar1">
    <w:name w:val="Texto sem Formatação Char1"/>
    <w:uiPriority w:val="99"/>
    <w:rsid w:val="008C4442"/>
    <w:rPr>
      <w:rFonts w:ascii="Courier New" w:eastAsia="Times New Roman" w:hAnsi="Courier New"/>
      <w:lang w:val="x-none" w:eastAsia="x-none"/>
    </w:rPr>
  </w:style>
  <w:style w:type="character" w:customStyle="1" w:styleId="revogado">
    <w:name w:val="revogado"/>
    <w:uiPriority w:val="99"/>
    <w:rsid w:val="002A09B3"/>
    <w:rPr>
      <w:rFonts w:cs="Times New Roman"/>
    </w:rPr>
  </w:style>
  <w:style w:type="paragraph" w:customStyle="1" w:styleId="xmsonormal">
    <w:name w:val="x_msonormal"/>
    <w:basedOn w:val="Normal"/>
    <w:rsid w:val="00E41EE4"/>
    <w:pPr>
      <w:spacing w:before="100" w:beforeAutospacing="1" w:after="100" w:afterAutospacing="1"/>
    </w:pPr>
    <w:rPr>
      <w:rFonts w:ascii="Times New Roman" w:hAnsi="Times New Roman"/>
      <w:szCs w:val="24"/>
    </w:rPr>
  </w:style>
  <w:style w:type="paragraph" w:styleId="SemEspaamento">
    <w:name w:val="No Spacing"/>
    <w:uiPriority w:val="1"/>
    <w:qFormat/>
    <w:rsid w:val="00845412"/>
    <w:rPr>
      <w:rFonts w:ascii="Calibri" w:eastAsia="Calibri" w:hAnsi="Calibri"/>
      <w:sz w:val="22"/>
      <w:szCs w:val="22"/>
      <w:lang w:eastAsia="en-US"/>
    </w:rPr>
  </w:style>
  <w:style w:type="paragraph" w:customStyle="1" w:styleId="western">
    <w:name w:val="western"/>
    <w:basedOn w:val="Normal"/>
    <w:rsid w:val="008654F8"/>
    <w:pPr>
      <w:spacing w:before="100" w:beforeAutospacing="1" w:after="119"/>
    </w:pPr>
    <w:rPr>
      <w:rFonts w:ascii="Times New Roman" w:hAnsi="Times New Roman"/>
      <w:szCs w:val="24"/>
    </w:rPr>
  </w:style>
  <w:style w:type="paragraph" w:customStyle="1" w:styleId="CM16">
    <w:name w:val="CM16"/>
    <w:basedOn w:val="Normal"/>
    <w:next w:val="Normal"/>
    <w:uiPriority w:val="99"/>
    <w:rsid w:val="00AA21B7"/>
    <w:pPr>
      <w:widowControl w:val="0"/>
      <w:autoSpaceDE w:val="0"/>
      <w:autoSpaceDN w:val="0"/>
      <w:adjustRightInd w:val="0"/>
      <w:spacing w:after="273"/>
    </w:pPr>
    <w:rPr>
      <w:rFonts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uiPriority="9"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Ttulo1">
    <w:name w:val="heading 1"/>
    <w:basedOn w:val="Normal"/>
    <w:next w:val="Normal"/>
    <w:link w:val="Ttulo1Char"/>
    <w:uiPriority w:val="99"/>
    <w:qFormat/>
    <w:pPr>
      <w:keepNext/>
      <w:jc w:val="both"/>
      <w:outlineLvl w:val="0"/>
    </w:pPr>
    <w:rPr>
      <w:rFonts w:ascii="Times New Roman" w:hAnsi="Times New Roman"/>
      <w:i/>
      <w:sz w:val="20"/>
    </w:rPr>
  </w:style>
  <w:style w:type="paragraph" w:styleId="Ttulo2">
    <w:name w:val="heading 2"/>
    <w:basedOn w:val="Normal"/>
    <w:next w:val="Normal"/>
    <w:link w:val="Ttulo2Char"/>
    <w:semiHidden/>
    <w:unhideWhenUsed/>
    <w:qFormat/>
    <w:rsid w:val="00BE0DA9"/>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qFormat/>
    <w:pPr>
      <w:keepNext/>
      <w:outlineLvl w:val="2"/>
    </w:pPr>
    <w:rPr>
      <w:rFonts w:ascii="Times New Roman" w:hAnsi="Times New Roman"/>
      <w:sz w:val="28"/>
    </w:rPr>
  </w:style>
  <w:style w:type="paragraph" w:styleId="Ttulo4">
    <w:name w:val="heading 4"/>
    <w:basedOn w:val="Normal"/>
    <w:next w:val="Normal"/>
    <w:qFormat/>
    <w:pPr>
      <w:keepNext/>
      <w:outlineLvl w:val="3"/>
    </w:pPr>
    <w:rPr>
      <w:rFonts w:ascii="Times New Roman" w:hAnsi="Times New Roman"/>
      <w:b/>
      <w:sz w:val="20"/>
    </w:rPr>
  </w:style>
  <w:style w:type="paragraph" w:styleId="Ttulo7">
    <w:name w:val="heading 7"/>
    <w:basedOn w:val="Normal"/>
    <w:next w:val="Normal"/>
    <w:link w:val="Ttulo7Char"/>
    <w:uiPriority w:val="9"/>
    <w:semiHidden/>
    <w:unhideWhenUsed/>
    <w:qFormat/>
    <w:rsid w:val="00CD593B"/>
    <w:pPr>
      <w:keepNext/>
      <w:keepLines/>
      <w:spacing w:before="40" w:line="259" w:lineRule="auto"/>
      <w:outlineLvl w:val="6"/>
    </w:pPr>
    <w:rPr>
      <w:rFonts w:ascii="Calibri Light" w:hAnsi="Calibri Light"/>
      <w:i/>
      <w:iCs/>
      <w:color w:val="1F4D78"/>
      <w:sz w:val="22"/>
      <w:szCs w:val="22"/>
      <w:lang w:eastAsia="en-US"/>
    </w:rPr>
  </w:style>
  <w:style w:type="paragraph" w:styleId="Ttulo8">
    <w:name w:val="heading 8"/>
    <w:basedOn w:val="Normal"/>
    <w:next w:val="Normal"/>
    <w:link w:val="Ttulo8Char"/>
    <w:qFormat/>
    <w:pPr>
      <w:spacing w:before="240" w:after="60"/>
      <w:outlineLvl w:val="7"/>
    </w:pPr>
    <w:rPr>
      <w:rFonts w:ascii="Times New Roman" w:hAnsi="Times New Roman"/>
      <w:i/>
      <w:iCs/>
      <w:szCs w:val="24"/>
      <w:lang w:val="x-none" w:eastAsia="x-none"/>
    </w:rPr>
  </w:style>
  <w:style w:type="paragraph" w:styleId="Ttulo9">
    <w:name w:val="heading 9"/>
    <w:basedOn w:val="Normal"/>
    <w:next w:val="Normal"/>
    <w:qFormat/>
    <w:pPr>
      <w:keepNext/>
      <w:outlineLvl w:val="8"/>
    </w:pPr>
    <w:rPr>
      <w:rFonts w:ascii="Times New Roman" w:hAnsi="Times New Roman"/>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rsid w:val="00CD593B"/>
    <w:rPr>
      <w:i/>
    </w:rPr>
  </w:style>
  <w:style w:type="character" w:customStyle="1" w:styleId="Ttulo2Char">
    <w:name w:val="Título 2 Char"/>
    <w:link w:val="Ttulo2"/>
    <w:semiHidden/>
    <w:rsid w:val="00BE0DA9"/>
    <w:rPr>
      <w:rFonts w:ascii="Cambria" w:eastAsia="Times New Roman" w:hAnsi="Cambria" w:cs="Times New Roman"/>
      <w:b/>
      <w:bCs/>
      <w:i/>
      <w:iCs/>
      <w:sz w:val="28"/>
      <w:szCs w:val="28"/>
    </w:rPr>
  </w:style>
  <w:style w:type="character" w:customStyle="1" w:styleId="Ttulo7Char">
    <w:name w:val="Título 7 Char"/>
    <w:link w:val="Ttulo7"/>
    <w:uiPriority w:val="9"/>
    <w:semiHidden/>
    <w:rsid w:val="00CD593B"/>
    <w:rPr>
      <w:rFonts w:ascii="Calibri Light" w:hAnsi="Calibri Light"/>
      <w:i/>
      <w:iCs/>
      <w:color w:val="1F4D78"/>
      <w:sz w:val="22"/>
      <w:szCs w:val="22"/>
      <w:lang w:eastAsia="en-US"/>
    </w:rPr>
  </w:style>
  <w:style w:type="character" w:customStyle="1" w:styleId="Ttulo8Char">
    <w:name w:val="Título 8 Char"/>
    <w:link w:val="Ttulo8"/>
    <w:rPr>
      <w:i/>
      <w:iCs/>
      <w:sz w:val="24"/>
      <w:szCs w:val="24"/>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rsid w:val="00CD593B"/>
    <w:rPr>
      <w:rFonts w:ascii="Arial" w:hAnsi="Arial"/>
      <w:sz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rsid w:val="007C7307"/>
    <w:rPr>
      <w:rFonts w:ascii="Arial" w:hAnsi="Arial"/>
      <w:sz w:val="24"/>
    </w:rPr>
  </w:style>
  <w:style w:type="paragraph" w:styleId="Recuodecorpodetexto">
    <w:name w:val="Body Text Indent"/>
    <w:basedOn w:val="Normal"/>
    <w:link w:val="RecuodecorpodetextoChar"/>
    <w:uiPriority w:val="99"/>
    <w:pPr>
      <w:ind w:left="3828"/>
      <w:jc w:val="both"/>
    </w:pPr>
    <w:rPr>
      <w:rFonts w:ascii="Times New Roman" w:hAnsi="Times New Roman"/>
      <w:b/>
      <w:sz w:val="28"/>
      <w:lang w:val="x-none" w:eastAsia="x-none"/>
    </w:rPr>
  </w:style>
  <w:style w:type="character" w:customStyle="1" w:styleId="RecuodecorpodetextoChar">
    <w:name w:val="Recuo de corpo de texto Char"/>
    <w:link w:val="Recuodecorpodetexto"/>
    <w:uiPriority w:val="99"/>
    <w:rPr>
      <w:b/>
      <w:sz w:val="28"/>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PargrafoNormal">
    <w:name w:val="Parágrafo Normal"/>
    <w:basedOn w:val="Normal"/>
    <w:uiPriority w:val="99"/>
    <w:pPr>
      <w:spacing w:after="120"/>
      <w:jc w:val="both"/>
    </w:pPr>
    <w:rPr>
      <w:rFonts w:ascii="Times New Roman" w:hAnsi="Times New Roman"/>
      <w:szCs w:val="24"/>
    </w:rPr>
  </w:style>
  <w:style w:type="paragraph" w:customStyle="1" w:styleId="ANEXO-Rtulo">
    <w:name w:val="ANEXO - Rótulo"/>
    <w:basedOn w:val="Normal"/>
    <w:uiPriority w:val="99"/>
    <w:pPr>
      <w:spacing w:before="120" w:after="240"/>
      <w:jc w:val="center"/>
    </w:pPr>
    <w:rPr>
      <w:rFonts w:ascii="Times New Roman" w:hAnsi="Times New Roman"/>
      <w:b/>
      <w:bCs/>
      <w:szCs w:val="24"/>
    </w:rPr>
  </w:style>
  <w:style w:type="paragraph" w:customStyle="1" w:styleId="SubttulodoAnexo">
    <w:name w:val="Subtítulo do Anexo"/>
    <w:basedOn w:val="Normal"/>
    <w:uiPriority w:val="99"/>
    <w:pPr>
      <w:spacing w:before="120" w:after="480"/>
      <w:jc w:val="center"/>
    </w:pPr>
    <w:rPr>
      <w:rFonts w:ascii="Times New Roman" w:hAnsi="Times New Roman"/>
      <w:b/>
      <w:bCs/>
      <w:szCs w:val="24"/>
    </w:rPr>
  </w:style>
  <w:style w:type="paragraph" w:styleId="Corpodetexto2">
    <w:name w:val="Body Text 2"/>
    <w:basedOn w:val="Normal"/>
    <w:link w:val="Corpodetexto2Char"/>
    <w:pPr>
      <w:widowControl w:val="0"/>
      <w:suppressAutoHyphens/>
      <w:spacing w:after="120" w:line="480" w:lineRule="auto"/>
    </w:pPr>
    <w:rPr>
      <w:rFonts w:ascii="Times New Roman" w:hAnsi="Times New Roman"/>
      <w:lang w:val="x-none" w:eastAsia="x-none"/>
    </w:rPr>
  </w:style>
  <w:style w:type="character" w:customStyle="1" w:styleId="Corpodetexto2Char">
    <w:name w:val="Corpo de texto 2 Char"/>
    <w:link w:val="Corpodetexto2"/>
    <w:rPr>
      <w:sz w:val="24"/>
    </w:rPr>
  </w:style>
  <w:style w:type="paragraph" w:styleId="Corpodetexto">
    <w:name w:val="Body Text"/>
    <w:basedOn w:val="Normal"/>
    <w:link w:val="CorpodetextoChar"/>
    <w:pPr>
      <w:spacing w:after="120"/>
    </w:pPr>
    <w:rPr>
      <w:lang w:val="x-none" w:eastAsia="x-none"/>
    </w:rPr>
  </w:style>
  <w:style w:type="character" w:customStyle="1" w:styleId="CorpodetextoChar">
    <w:name w:val="Corpo de texto Char"/>
    <w:link w:val="Corpodetexto"/>
    <w:rPr>
      <w:rFonts w:ascii="Arial" w:hAnsi="Arial"/>
      <w:sz w:val="24"/>
    </w:rPr>
  </w:style>
  <w:style w:type="paragraph" w:styleId="PargrafodaLista">
    <w:name w:val="List Paragraph"/>
    <w:basedOn w:val="Normal"/>
    <w:uiPriority w:val="34"/>
    <w:qFormat/>
    <w:pPr>
      <w:ind w:left="720"/>
    </w:pPr>
    <w:rPr>
      <w:rFonts w:ascii="Calibri" w:eastAsia="Calibri" w:hAnsi="Calibri"/>
      <w:sz w:val="22"/>
      <w:szCs w:val="22"/>
    </w:rPr>
  </w:style>
  <w:style w:type="paragraph" w:customStyle="1" w:styleId="estilo1">
    <w:name w:val="estilo1"/>
    <w:basedOn w:val="Normal"/>
    <w:pPr>
      <w:tabs>
        <w:tab w:val="num" w:pos="360"/>
      </w:tabs>
      <w:ind w:left="360" w:hanging="180"/>
    </w:pPr>
    <w:rPr>
      <w:rFonts w:ascii="Times New Roman" w:hAnsi="Times New Roman"/>
      <w:szCs w:val="24"/>
    </w:rPr>
  </w:style>
  <w:style w:type="paragraph" w:customStyle="1" w:styleId="PargrafodaLista1">
    <w:name w:val="Parágrafo da Lista1"/>
    <w:basedOn w:val="Normal"/>
    <w:pPr>
      <w:spacing w:after="200" w:line="276" w:lineRule="auto"/>
      <w:ind w:left="720"/>
      <w:contextualSpacing/>
    </w:pPr>
    <w:rPr>
      <w:rFonts w:ascii="Calibri" w:hAnsi="Calibri"/>
      <w:sz w:val="22"/>
      <w:szCs w:val="22"/>
      <w:lang w:eastAsia="en-US"/>
    </w:rPr>
  </w:style>
  <w:style w:type="paragraph" w:styleId="Textodebalo">
    <w:name w:val="Balloon Text"/>
    <w:basedOn w:val="Normal"/>
    <w:link w:val="TextodebaloChar"/>
    <w:rsid w:val="00B225D6"/>
    <w:rPr>
      <w:rFonts w:ascii="Tahoma" w:hAnsi="Tahoma"/>
      <w:sz w:val="16"/>
      <w:szCs w:val="16"/>
      <w:lang w:val="x-none" w:eastAsia="x-none"/>
    </w:rPr>
  </w:style>
  <w:style w:type="character" w:customStyle="1" w:styleId="TextodebaloChar">
    <w:name w:val="Texto de balão Char"/>
    <w:link w:val="Textodebalo"/>
    <w:rsid w:val="00B225D6"/>
    <w:rPr>
      <w:rFonts w:ascii="Tahoma" w:hAnsi="Tahoma" w:cs="Tahoma"/>
      <w:sz w:val="16"/>
      <w:szCs w:val="16"/>
    </w:rPr>
  </w:style>
  <w:style w:type="paragraph" w:customStyle="1" w:styleId="ContedodaTabela">
    <w:name w:val="Conteúdo da Tabela"/>
    <w:basedOn w:val="Corpodetexto"/>
    <w:rsid w:val="00A15FB3"/>
    <w:pPr>
      <w:suppressLineNumbers/>
      <w:suppressAutoHyphens/>
      <w:spacing w:after="0"/>
      <w:jc w:val="both"/>
    </w:pPr>
    <w:rPr>
      <w:rFonts w:ascii="Times New Roman" w:hAnsi="Times New Roman"/>
      <w:lang w:eastAsia="ar-SA"/>
    </w:rPr>
  </w:style>
  <w:style w:type="paragraph" w:styleId="NormalWeb">
    <w:name w:val="Normal (Web)"/>
    <w:basedOn w:val="Normal"/>
    <w:uiPriority w:val="99"/>
    <w:unhideWhenUsed/>
    <w:rsid w:val="00154599"/>
    <w:pPr>
      <w:spacing w:before="100" w:beforeAutospacing="1" w:after="100" w:afterAutospacing="1"/>
    </w:pPr>
    <w:rPr>
      <w:rFonts w:ascii="Times New Roman" w:hAnsi="Times New Roman"/>
      <w:szCs w:val="24"/>
    </w:rPr>
  </w:style>
  <w:style w:type="paragraph" w:customStyle="1" w:styleId="Blockquote">
    <w:name w:val="Blockquote"/>
    <w:basedOn w:val="Normal"/>
    <w:rsid w:val="001C6AA4"/>
    <w:pPr>
      <w:snapToGrid w:val="0"/>
      <w:spacing w:before="100" w:after="100"/>
      <w:ind w:left="360" w:right="360"/>
    </w:pPr>
    <w:rPr>
      <w:rFonts w:ascii="Times New Roman" w:hAnsi="Times New Roman"/>
    </w:rPr>
  </w:style>
  <w:style w:type="character" w:styleId="Hyperlink">
    <w:name w:val="Hyperlink"/>
    <w:uiPriority w:val="99"/>
    <w:unhideWhenUsed/>
    <w:rsid w:val="00CD593B"/>
    <w:rPr>
      <w:color w:val="0563C1"/>
      <w:u w:val="single"/>
    </w:rPr>
  </w:style>
  <w:style w:type="character" w:styleId="HiperlinkVisitado">
    <w:name w:val="FollowedHyperlink"/>
    <w:uiPriority w:val="99"/>
    <w:unhideWhenUsed/>
    <w:rsid w:val="00CD593B"/>
    <w:rPr>
      <w:color w:val="954F72"/>
      <w:u w:val="single"/>
    </w:rPr>
  </w:style>
  <w:style w:type="paragraph" w:customStyle="1" w:styleId="xl65">
    <w:name w:val="xl65"/>
    <w:basedOn w:val="Normal"/>
    <w:rsid w:val="00CD593B"/>
    <w:pPr>
      <w:spacing w:before="100" w:beforeAutospacing="1" w:after="100" w:afterAutospacing="1"/>
    </w:pPr>
    <w:rPr>
      <w:rFonts w:ascii="Times New Roman" w:hAnsi="Times New Roman"/>
      <w:szCs w:val="24"/>
    </w:rPr>
  </w:style>
  <w:style w:type="paragraph" w:customStyle="1" w:styleId="xl67">
    <w:name w:val="xl67"/>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68">
    <w:name w:val="xl68"/>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9">
    <w:name w:val="xl69"/>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1">
    <w:name w:val="xl71"/>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2">
    <w:name w:val="xl72"/>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3">
    <w:name w:val="xl73"/>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4">
    <w:name w:val="xl74"/>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5">
    <w:name w:val="xl75"/>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6">
    <w:name w:val="xl76"/>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7">
    <w:name w:val="xl77"/>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Cs w:val="24"/>
    </w:rPr>
  </w:style>
  <w:style w:type="paragraph" w:customStyle="1" w:styleId="xl78">
    <w:name w:val="xl78"/>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9">
    <w:name w:val="xl79"/>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szCs w:val="24"/>
    </w:rPr>
  </w:style>
  <w:style w:type="paragraph" w:customStyle="1" w:styleId="xl80">
    <w:name w:val="xl80"/>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szCs w:val="24"/>
    </w:rPr>
  </w:style>
  <w:style w:type="paragraph" w:customStyle="1" w:styleId="xl81">
    <w:name w:val="xl81"/>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2">
    <w:name w:val="xl82"/>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3">
    <w:name w:val="xl83"/>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4">
    <w:name w:val="xl84"/>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5">
    <w:name w:val="xl85"/>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6">
    <w:name w:val="xl86"/>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rPr>
  </w:style>
  <w:style w:type="paragraph" w:customStyle="1" w:styleId="xl87">
    <w:name w:val="xl87"/>
    <w:basedOn w:val="Normal"/>
    <w:rsid w:val="00CD59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8">
    <w:name w:val="xl88"/>
    <w:basedOn w:val="Normal"/>
    <w:rsid w:val="00CD593B"/>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Cs w:val="24"/>
    </w:rPr>
  </w:style>
  <w:style w:type="paragraph" w:customStyle="1" w:styleId="xl89">
    <w:name w:val="xl89"/>
    <w:basedOn w:val="Normal"/>
    <w:rsid w:val="00CD593B"/>
    <w:pPr>
      <w:pBdr>
        <w:top w:val="single" w:sz="4" w:space="0" w:color="auto"/>
        <w:bottom w:val="single" w:sz="4" w:space="0" w:color="auto"/>
      </w:pBdr>
      <w:spacing w:before="100" w:beforeAutospacing="1" w:after="100" w:afterAutospacing="1"/>
      <w:jc w:val="center"/>
    </w:pPr>
    <w:rPr>
      <w:rFonts w:ascii="Times New Roman" w:hAnsi="Times New Roman"/>
      <w:szCs w:val="24"/>
    </w:rPr>
  </w:style>
  <w:style w:type="paragraph" w:customStyle="1" w:styleId="xl90">
    <w:name w:val="xl90"/>
    <w:basedOn w:val="Normal"/>
    <w:rsid w:val="00CD593B"/>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91">
    <w:name w:val="xl91"/>
    <w:basedOn w:val="Normal"/>
    <w:rsid w:val="00CD593B"/>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92">
    <w:name w:val="xl92"/>
    <w:basedOn w:val="Normal"/>
    <w:rsid w:val="00CD593B"/>
    <w:pPr>
      <w:pBdr>
        <w:top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93">
    <w:name w:val="xl93"/>
    <w:basedOn w:val="Normal"/>
    <w:rsid w:val="00CD593B"/>
    <w:pPr>
      <w:pBdr>
        <w:top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4">
    <w:name w:val="xl94"/>
    <w:basedOn w:val="Normal"/>
    <w:rsid w:val="00CD593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5">
    <w:name w:val="xl95"/>
    <w:basedOn w:val="Normal"/>
    <w:rsid w:val="00CD593B"/>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6">
    <w:name w:val="xl96"/>
    <w:basedOn w:val="Normal"/>
    <w:rsid w:val="00CD593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7">
    <w:name w:val="xl97"/>
    <w:basedOn w:val="Normal"/>
    <w:rsid w:val="00CD593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Cs w:val="24"/>
    </w:rPr>
  </w:style>
  <w:style w:type="paragraph" w:customStyle="1" w:styleId="xl98">
    <w:name w:val="xl98"/>
    <w:basedOn w:val="Normal"/>
    <w:rsid w:val="00CD593B"/>
    <w:pPr>
      <w:pBdr>
        <w:top w:val="single" w:sz="4" w:space="0" w:color="auto"/>
        <w:bottom w:val="single" w:sz="4" w:space="0" w:color="auto"/>
      </w:pBdr>
      <w:spacing w:before="100" w:beforeAutospacing="1" w:after="100" w:afterAutospacing="1"/>
      <w:textAlignment w:val="center"/>
    </w:pPr>
    <w:rPr>
      <w:rFonts w:ascii="Times New Roman" w:hAnsi="Times New Roman"/>
      <w:szCs w:val="24"/>
    </w:rPr>
  </w:style>
  <w:style w:type="paragraph" w:customStyle="1" w:styleId="xl99">
    <w:name w:val="xl99"/>
    <w:basedOn w:val="Normal"/>
    <w:rsid w:val="00CD593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00">
    <w:name w:val="xl100"/>
    <w:basedOn w:val="Normal"/>
    <w:rsid w:val="00CD593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01">
    <w:name w:val="xl101"/>
    <w:basedOn w:val="Normal"/>
    <w:rsid w:val="00CD593B"/>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02">
    <w:name w:val="xl102"/>
    <w:basedOn w:val="Normal"/>
    <w:rsid w:val="00CD593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03">
    <w:name w:val="xl103"/>
    <w:basedOn w:val="Normal"/>
    <w:rsid w:val="00CD593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Cs w:val="24"/>
    </w:rPr>
  </w:style>
  <w:style w:type="paragraph" w:customStyle="1" w:styleId="xl104">
    <w:name w:val="xl104"/>
    <w:basedOn w:val="Normal"/>
    <w:rsid w:val="00CD593B"/>
    <w:pPr>
      <w:pBdr>
        <w:top w:val="single" w:sz="4" w:space="0" w:color="auto"/>
        <w:bottom w:val="single" w:sz="4" w:space="0" w:color="auto"/>
      </w:pBdr>
      <w:spacing w:before="100" w:beforeAutospacing="1" w:after="100" w:afterAutospacing="1"/>
      <w:textAlignment w:val="center"/>
    </w:pPr>
    <w:rPr>
      <w:rFonts w:ascii="Times New Roman" w:hAnsi="Times New Roman"/>
      <w:szCs w:val="24"/>
    </w:rPr>
  </w:style>
  <w:style w:type="paragraph" w:customStyle="1" w:styleId="xl105">
    <w:name w:val="xl105"/>
    <w:basedOn w:val="Normal"/>
    <w:rsid w:val="00CD593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06">
    <w:name w:val="xl106"/>
    <w:basedOn w:val="Normal"/>
    <w:rsid w:val="00CD593B"/>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107">
    <w:name w:val="xl107"/>
    <w:basedOn w:val="Normal"/>
    <w:rsid w:val="00CD593B"/>
    <w:pPr>
      <w:pBdr>
        <w:top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108">
    <w:name w:val="xl108"/>
    <w:basedOn w:val="Normal"/>
    <w:rsid w:val="00CD593B"/>
    <w:pPr>
      <w:pBdr>
        <w:top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styleId="TextosemFormatao">
    <w:name w:val="Plain Text"/>
    <w:aliases w:val="Texto simples Char,Texto simples Char Char Char,Texto simples Char Char Char Char Char Char,Texto simples Char Char Char Char Char Char Char Char Char Char Char Char Char Char Char,Texto simples Char Char,Texto simples"/>
    <w:basedOn w:val="Normal"/>
    <w:link w:val="TextosemFormataoChar"/>
    <w:rsid w:val="00CD593B"/>
    <w:rPr>
      <w:rFonts w:ascii="Courier New" w:hAnsi="Courier New"/>
      <w:sz w:val="20"/>
    </w:rPr>
  </w:style>
  <w:style w:type="character" w:customStyle="1" w:styleId="TextosemFormataoChar">
    <w:name w:val="Texto sem Formatação Char"/>
    <w:aliases w:val="Texto simples Char Char1,Texto simples Char Char Char Char,Texto simples Char Char Char Char Char Char Char,Texto simples Char Char Char Char Char Char Char Char Char Char Char Char Char Char Char Char,Texto simples Char1"/>
    <w:link w:val="TextosemFormatao"/>
    <w:rsid w:val="00CD593B"/>
    <w:rPr>
      <w:rFonts w:ascii="Courier New" w:hAnsi="Courier New"/>
    </w:rPr>
  </w:style>
  <w:style w:type="paragraph" w:customStyle="1" w:styleId="Convnio1">
    <w:name w:val="Convênio 1"/>
    <w:basedOn w:val="Normal"/>
    <w:uiPriority w:val="99"/>
    <w:rsid w:val="00CD593B"/>
    <w:pPr>
      <w:widowControl w:val="0"/>
      <w:spacing w:before="48"/>
      <w:jc w:val="center"/>
    </w:pPr>
    <w:rPr>
      <w:sz w:val="16"/>
    </w:rPr>
  </w:style>
  <w:style w:type="paragraph" w:customStyle="1" w:styleId="Ttacordo">
    <w:name w:val="Tít. acordo$"/>
    <w:rsid w:val="00CD593B"/>
    <w:pPr>
      <w:spacing w:after="240"/>
      <w:jc w:val="center"/>
    </w:pPr>
    <w:rPr>
      <w:rFonts w:ascii="Arial" w:hAnsi="Arial"/>
      <w:b/>
      <w:sz w:val="28"/>
    </w:rPr>
  </w:style>
  <w:style w:type="paragraph" w:styleId="Ttulo">
    <w:name w:val="Title"/>
    <w:basedOn w:val="Normal"/>
    <w:link w:val="TtuloChar"/>
    <w:qFormat/>
    <w:rsid w:val="00CD593B"/>
    <w:pPr>
      <w:jc w:val="both"/>
    </w:pPr>
    <w:rPr>
      <w:rFonts w:ascii="Times New Roman" w:hAnsi="Times New Roman"/>
      <w:b/>
      <w:sz w:val="20"/>
    </w:rPr>
  </w:style>
  <w:style w:type="character" w:customStyle="1" w:styleId="TtuloChar">
    <w:name w:val="Título Char"/>
    <w:link w:val="Ttulo"/>
    <w:rsid w:val="00CD593B"/>
    <w:rPr>
      <w:b/>
    </w:rPr>
  </w:style>
  <w:style w:type="paragraph" w:styleId="Legenda">
    <w:name w:val="caption"/>
    <w:basedOn w:val="Normal"/>
    <w:next w:val="Normal"/>
    <w:qFormat/>
    <w:rsid w:val="00CD593B"/>
    <w:pPr>
      <w:tabs>
        <w:tab w:val="left" w:pos="6096"/>
      </w:tabs>
      <w:ind w:right="141"/>
      <w:jc w:val="both"/>
    </w:pPr>
    <w:rPr>
      <w:rFonts w:ascii="Times New Roman" w:hAnsi="Times New Roman"/>
      <w:b/>
    </w:rPr>
  </w:style>
  <w:style w:type="character" w:customStyle="1" w:styleId="06-Pargrafodetexto-CLGChar">
    <w:name w:val="06 - Parágrafo de texto - CLG Char"/>
    <w:link w:val="06-Pargrafodetexto-CLG"/>
    <w:locked/>
    <w:rsid w:val="00CD593B"/>
    <w:rPr>
      <w:rFonts w:ascii="Cambria" w:hAnsi="Cambria" w:cs="Cambria"/>
      <w:sz w:val="28"/>
      <w:szCs w:val="28"/>
    </w:rPr>
  </w:style>
  <w:style w:type="paragraph" w:customStyle="1" w:styleId="06-Pargrafodetexto-CLG">
    <w:name w:val="06 - Parágrafo de texto - CLG"/>
    <w:link w:val="06-Pargrafodetexto-CLGChar"/>
    <w:rsid w:val="00CD593B"/>
    <w:pPr>
      <w:spacing w:after="360"/>
      <w:ind w:firstLine="1418"/>
      <w:jc w:val="both"/>
    </w:pPr>
    <w:rPr>
      <w:rFonts w:ascii="Cambria" w:hAnsi="Cambria" w:cs="Cambria"/>
      <w:sz w:val="28"/>
      <w:szCs w:val="28"/>
    </w:rPr>
  </w:style>
  <w:style w:type="character" w:customStyle="1" w:styleId="TextosemFormataoChar1">
    <w:name w:val="Texto sem Formatação Char1"/>
    <w:uiPriority w:val="99"/>
    <w:rsid w:val="008C4442"/>
    <w:rPr>
      <w:rFonts w:ascii="Courier New" w:eastAsia="Times New Roman" w:hAnsi="Courier New"/>
      <w:lang w:val="x-none" w:eastAsia="x-none"/>
    </w:rPr>
  </w:style>
  <w:style w:type="character" w:customStyle="1" w:styleId="revogado">
    <w:name w:val="revogado"/>
    <w:uiPriority w:val="99"/>
    <w:rsid w:val="002A09B3"/>
    <w:rPr>
      <w:rFonts w:cs="Times New Roman"/>
    </w:rPr>
  </w:style>
  <w:style w:type="paragraph" w:customStyle="1" w:styleId="xmsonormal">
    <w:name w:val="x_msonormal"/>
    <w:basedOn w:val="Normal"/>
    <w:rsid w:val="00E41EE4"/>
    <w:pPr>
      <w:spacing w:before="100" w:beforeAutospacing="1" w:after="100" w:afterAutospacing="1"/>
    </w:pPr>
    <w:rPr>
      <w:rFonts w:ascii="Times New Roman" w:hAnsi="Times New Roman"/>
      <w:szCs w:val="24"/>
    </w:rPr>
  </w:style>
  <w:style w:type="paragraph" w:styleId="SemEspaamento">
    <w:name w:val="No Spacing"/>
    <w:uiPriority w:val="1"/>
    <w:qFormat/>
    <w:rsid w:val="00845412"/>
    <w:rPr>
      <w:rFonts w:ascii="Calibri" w:eastAsia="Calibri" w:hAnsi="Calibri"/>
      <w:sz w:val="22"/>
      <w:szCs w:val="22"/>
      <w:lang w:eastAsia="en-US"/>
    </w:rPr>
  </w:style>
  <w:style w:type="paragraph" w:customStyle="1" w:styleId="western">
    <w:name w:val="western"/>
    <w:basedOn w:val="Normal"/>
    <w:rsid w:val="008654F8"/>
    <w:pPr>
      <w:spacing w:before="100" w:beforeAutospacing="1" w:after="119"/>
    </w:pPr>
    <w:rPr>
      <w:rFonts w:ascii="Times New Roman" w:hAnsi="Times New Roman"/>
      <w:szCs w:val="24"/>
    </w:rPr>
  </w:style>
  <w:style w:type="paragraph" w:customStyle="1" w:styleId="CM16">
    <w:name w:val="CM16"/>
    <w:basedOn w:val="Normal"/>
    <w:next w:val="Normal"/>
    <w:uiPriority w:val="99"/>
    <w:rsid w:val="00AA21B7"/>
    <w:pPr>
      <w:widowControl w:val="0"/>
      <w:autoSpaceDE w:val="0"/>
      <w:autoSpaceDN w:val="0"/>
      <w:adjustRightInd w:val="0"/>
      <w:spacing w:after="273"/>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92">
      <w:bodyDiv w:val="1"/>
      <w:marLeft w:val="0"/>
      <w:marRight w:val="0"/>
      <w:marTop w:val="0"/>
      <w:marBottom w:val="0"/>
      <w:divBdr>
        <w:top w:val="none" w:sz="0" w:space="0" w:color="auto"/>
        <w:left w:val="none" w:sz="0" w:space="0" w:color="auto"/>
        <w:bottom w:val="none" w:sz="0" w:space="0" w:color="auto"/>
        <w:right w:val="none" w:sz="0" w:space="0" w:color="auto"/>
      </w:divBdr>
    </w:div>
    <w:div w:id="51005920">
      <w:bodyDiv w:val="1"/>
      <w:marLeft w:val="0"/>
      <w:marRight w:val="0"/>
      <w:marTop w:val="0"/>
      <w:marBottom w:val="0"/>
      <w:divBdr>
        <w:top w:val="none" w:sz="0" w:space="0" w:color="auto"/>
        <w:left w:val="none" w:sz="0" w:space="0" w:color="auto"/>
        <w:bottom w:val="none" w:sz="0" w:space="0" w:color="auto"/>
        <w:right w:val="none" w:sz="0" w:space="0" w:color="auto"/>
      </w:divBdr>
    </w:div>
    <w:div w:id="87897958">
      <w:bodyDiv w:val="1"/>
      <w:marLeft w:val="0"/>
      <w:marRight w:val="0"/>
      <w:marTop w:val="0"/>
      <w:marBottom w:val="0"/>
      <w:divBdr>
        <w:top w:val="none" w:sz="0" w:space="0" w:color="auto"/>
        <w:left w:val="none" w:sz="0" w:space="0" w:color="auto"/>
        <w:bottom w:val="none" w:sz="0" w:space="0" w:color="auto"/>
        <w:right w:val="none" w:sz="0" w:space="0" w:color="auto"/>
      </w:divBdr>
    </w:div>
    <w:div w:id="244803474">
      <w:bodyDiv w:val="1"/>
      <w:marLeft w:val="0"/>
      <w:marRight w:val="0"/>
      <w:marTop w:val="0"/>
      <w:marBottom w:val="0"/>
      <w:divBdr>
        <w:top w:val="none" w:sz="0" w:space="0" w:color="auto"/>
        <w:left w:val="none" w:sz="0" w:space="0" w:color="auto"/>
        <w:bottom w:val="none" w:sz="0" w:space="0" w:color="auto"/>
        <w:right w:val="none" w:sz="0" w:space="0" w:color="auto"/>
      </w:divBdr>
    </w:div>
    <w:div w:id="357007329">
      <w:bodyDiv w:val="1"/>
      <w:marLeft w:val="0"/>
      <w:marRight w:val="0"/>
      <w:marTop w:val="0"/>
      <w:marBottom w:val="0"/>
      <w:divBdr>
        <w:top w:val="none" w:sz="0" w:space="0" w:color="auto"/>
        <w:left w:val="none" w:sz="0" w:space="0" w:color="auto"/>
        <w:bottom w:val="none" w:sz="0" w:space="0" w:color="auto"/>
        <w:right w:val="none" w:sz="0" w:space="0" w:color="auto"/>
      </w:divBdr>
    </w:div>
    <w:div w:id="363554926">
      <w:bodyDiv w:val="1"/>
      <w:marLeft w:val="0"/>
      <w:marRight w:val="0"/>
      <w:marTop w:val="0"/>
      <w:marBottom w:val="0"/>
      <w:divBdr>
        <w:top w:val="none" w:sz="0" w:space="0" w:color="auto"/>
        <w:left w:val="none" w:sz="0" w:space="0" w:color="auto"/>
        <w:bottom w:val="none" w:sz="0" w:space="0" w:color="auto"/>
        <w:right w:val="none" w:sz="0" w:space="0" w:color="auto"/>
      </w:divBdr>
    </w:div>
    <w:div w:id="371080622">
      <w:bodyDiv w:val="1"/>
      <w:marLeft w:val="0"/>
      <w:marRight w:val="0"/>
      <w:marTop w:val="0"/>
      <w:marBottom w:val="0"/>
      <w:divBdr>
        <w:top w:val="none" w:sz="0" w:space="0" w:color="auto"/>
        <w:left w:val="none" w:sz="0" w:space="0" w:color="auto"/>
        <w:bottom w:val="none" w:sz="0" w:space="0" w:color="auto"/>
        <w:right w:val="none" w:sz="0" w:space="0" w:color="auto"/>
      </w:divBdr>
    </w:div>
    <w:div w:id="403062925">
      <w:bodyDiv w:val="1"/>
      <w:marLeft w:val="0"/>
      <w:marRight w:val="0"/>
      <w:marTop w:val="0"/>
      <w:marBottom w:val="0"/>
      <w:divBdr>
        <w:top w:val="none" w:sz="0" w:space="0" w:color="auto"/>
        <w:left w:val="none" w:sz="0" w:space="0" w:color="auto"/>
        <w:bottom w:val="none" w:sz="0" w:space="0" w:color="auto"/>
        <w:right w:val="none" w:sz="0" w:space="0" w:color="auto"/>
      </w:divBdr>
    </w:div>
    <w:div w:id="471362473">
      <w:bodyDiv w:val="1"/>
      <w:marLeft w:val="0"/>
      <w:marRight w:val="0"/>
      <w:marTop w:val="0"/>
      <w:marBottom w:val="0"/>
      <w:divBdr>
        <w:top w:val="none" w:sz="0" w:space="0" w:color="auto"/>
        <w:left w:val="none" w:sz="0" w:space="0" w:color="auto"/>
        <w:bottom w:val="none" w:sz="0" w:space="0" w:color="auto"/>
        <w:right w:val="none" w:sz="0" w:space="0" w:color="auto"/>
      </w:divBdr>
    </w:div>
    <w:div w:id="476843400">
      <w:bodyDiv w:val="1"/>
      <w:marLeft w:val="0"/>
      <w:marRight w:val="0"/>
      <w:marTop w:val="0"/>
      <w:marBottom w:val="0"/>
      <w:divBdr>
        <w:top w:val="none" w:sz="0" w:space="0" w:color="auto"/>
        <w:left w:val="none" w:sz="0" w:space="0" w:color="auto"/>
        <w:bottom w:val="none" w:sz="0" w:space="0" w:color="auto"/>
        <w:right w:val="none" w:sz="0" w:space="0" w:color="auto"/>
      </w:divBdr>
    </w:div>
    <w:div w:id="503011367">
      <w:bodyDiv w:val="1"/>
      <w:marLeft w:val="0"/>
      <w:marRight w:val="0"/>
      <w:marTop w:val="0"/>
      <w:marBottom w:val="0"/>
      <w:divBdr>
        <w:top w:val="none" w:sz="0" w:space="0" w:color="auto"/>
        <w:left w:val="none" w:sz="0" w:space="0" w:color="auto"/>
        <w:bottom w:val="none" w:sz="0" w:space="0" w:color="auto"/>
        <w:right w:val="none" w:sz="0" w:space="0" w:color="auto"/>
      </w:divBdr>
      <w:divsChild>
        <w:div w:id="57292780">
          <w:marLeft w:val="0"/>
          <w:marRight w:val="0"/>
          <w:marTop w:val="0"/>
          <w:marBottom w:val="0"/>
          <w:divBdr>
            <w:top w:val="none" w:sz="0" w:space="0" w:color="auto"/>
            <w:left w:val="none" w:sz="0" w:space="0" w:color="auto"/>
            <w:bottom w:val="none" w:sz="0" w:space="0" w:color="auto"/>
            <w:right w:val="none" w:sz="0" w:space="0" w:color="auto"/>
          </w:divBdr>
        </w:div>
        <w:div w:id="237402322">
          <w:marLeft w:val="0"/>
          <w:marRight w:val="0"/>
          <w:marTop w:val="0"/>
          <w:marBottom w:val="0"/>
          <w:divBdr>
            <w:top w:val="none" w:sz="0" w:space="0" w:color="auto"/>
            <w:left w:val="none" w:sz="0" w:space="0" w:color="auto"/>
            <w:bottom w:val="none" w:sz="0" w:space="0" w:color="auto"/>
            <w:right w:val="none" w:sz="0" w:space="0" w:color="auto"/>
          </w:divBdr>
        </w:div>
        <w:div w:id="365643255">
          <w:marLeft w:val="0"/>
          <w:marRight w:val="0"/>
          <w:marTop w:val="0"/>
          <w:marBottom w:val="0"/>
          <w:divBdr>
            <w:top w:val="none" w:sz="0" w:space="0" w:color="auto"/>
            <w:left w:val="none" w:sz="0" w:space="0" w:color="auto"/>
            <w:bottom w:val="none" w:sz="0" w:space="0" w:color="auto"/>
            <w:right w:val="none" w:sz="0" w:space="0" w:color="auto"/>
          </w:divBdr>
        </w:div>
        <w:div w:id="932589275">
          <w:marLeft w:val="0"/>
          <w:marRight w:val="0"/>
          <w:marTop w:val="0"/>
          <w:marBottom w:val="0"/>
          <w:divBdr>
            <w:top w:val="none" w:sz="0" w:space="0" w:color="auto"/>
            <w:left w:val="none" w:sz="0" w:space="0" w:color="auto"/>
            <w:bottom w:val="none" w:sz="0" w:space="0" w:color="auto"/>
            <w:right w:val="none" w:sz="0" w:space="0" w:color="auto"/>
          </w:divBdr>
        </w:div>
        <w:div w:id="1050812371">
          <w:marLeft w:val="0"/>
          <w:marRight w:val="0"/>
          <w:marTop w:val="0"/>
          <w:marBottom w:val="0"/>
          <w:divBdr>
            <w:top w:val="none" w:sz="0" w:space="0" w:color="auto"/>
            <w:left w:val="none" w:sz="0" w:space="0" w:color="auto"/>
            <w:bottom w:val="none" w:sz="0" w:space="0" w:color="auto"/>
            <w:right w:val="none" w:sz="0" w:space="0" w:color="auto"/>
          </w:divBdr>
        </w:div>
        <w:div w:id="1193298414">
          <w:marLeft w:val="0"/>
          <w:marRight w:val="0"/>
          <w:marTop w:val="0"/>
          <w:marBottom w:val="0"/>
          <w:divBdr>
            <w:top w:val="none" w:sz="0" w:space="0" w:color="auto"/>
            <w:left w:val="none" w:sz="0" w:space="0" w:color="auto"/>
            <w:bottom w:val="none" w:sz="0" w:space="0" w:color="auto"/>
            <w:right w:val="none" w:sz="0" w:space="0" w:color="auto"/>
          </w:divBdr>
        </w:div>
        <w:div w:id="1199703080">
          <w:marLeft w:val="0"/>
          <w:marRight w:val="0"/>
          <w:marTop w:val="0"/>
          <w:marBottom w:val="0"/>
          <w:divBdr>
            <w:top w:val="none" w:sz="0" w:space="0" w:color="auto"/>
            <w:left w:val="none" w:sz="0" w:space="0" w:color="auto"/>
            <w:bottom w:val="none" w:sz="0" w:space="0" w:color="auto"/>
            <w:right w:val="none" w:sz="0" w:space="0" w:color="auto"/>
          </w:divBdr>
        </w:div>
        <w:div w:id="1270235373">
          <w:marLeft w:val="0"/>
          <w:marRight w:val="0"/>
          <w:marTop w:val="0"/>
          <w:marBottom w:val="0"/>
          <w:divBdr>
            <w:top w:val="none" w:sz="0" w:space="0" w:color="auto"/>
            <w:left w:val="none" w:sz="0" w:space="0" w:color="auto"/>
            <w:bottom w:val="none" w:sz="0" w:space="0" w:color="auto"/>
            <w:right w:val="none" w:sz="0" w:space="0" w:color="auto"/>
          </w:divBdr>
        </w:div>
        <w:div w:id="1521315417">
          <w:marLeft w:val="0"/>
          <w:marRight w:val="0"/>
          <w:marTop w:val="0"/>
          <w:marBottom w:val="0"/>
          <w:divBdr>
            <w:top w:val="none" w:sz="0" w:space="0" w:color="auto"/>
            <w:left w:val="none" w:sz="0" w:space="0" w:color="auto"/>
            <w:bottom w:val="none" w:sz="0" w:space="0" w:color="auto"/>
            <w:right w:val="none" w:sz="0" w:space="0" w:color="auto"/>
          </w:divBdr>
        </w:div>
        <w:div w:id="1665431265">
          <w:marLeft w:val="0"/>
          <w:marRight w:val="0"/>
          <w:marTop w:val="0"/>
          <w:marBottom w:val="0"/>
          <w:divBdr>
            <w:top w:val="none" w:sz="0" w:space="0" w:color="auto"/>
            <w:left w:val="none" w:sz="0" w:space="0" w:color="auto"/>
            <w:bottom w:val="none" w:sz="0" w:space="0" w:color="auto"/>
            <w:right w:val="none" w:sz="0" w:space="0" w:color="auto"/>
          </w:divBdr>
        </w:div>
        <w:div w:id="1682007494">
          <w:marLeft w:val="0"/>
          <w:marRight w:val="0"/>
          <w:marTop w:val="0"/>
          <w:marBottom w:val="0"/>
          <w:divBdr>
            <w:top w:val="none" w:sz="0" w:space="0" w:color="auto"/>
            <w:left w:val="none" w:sz="0" w:space="0" w:color="auto"/>
            <w:bottom w:val="none" w:sz="0" w:space="0" w:color="auto"/>
            <w:right w:val="none" w:sz="0" w:space="0" w:color="auto"/>
          </w:divBdr>
        </w:div>
        <w:div w:id="1912301923">
          <w:marLeft w:val="0"/>
          <w:marRight w:val="0"/>
          <w:marTop w:val="0"/>
          <w:marBottom w:val="0"/>
          <w:divBdr>
            <w:top w:val="none" w:sz="0" w:space="0" w:color="auto"/>
            <w:left w:val="none" w:sz="0" w:space="0" w:color="auto"/>
            <w:bottom w:val="none" w:sz="0" w:space="0" w:color="auto"/>
            <w:right w:val="none" w:sz="0" w:space="0" w:color="auto"/>
          </w:divBdr>
        </w:div>
        <w:div w:id="1964075813">
          <w:marLeft w:val="0"/>
          <w:marRight w:val="0"/>
          <w:marTop w:val="0"/>
          <w:marBottom w:val="0"/>
          <w:divBdr>
            <w:top w:val="none" w:sz="0" w:space="0" w:color="auto"/>
            <w:left w:val="none" w:sz="0" w:space="0" w:color="auto"/>
            <w:bottom w:val="none" w:sz="0" w:space="0" w:color="auto"/>
            <w:right w:val="none" w:sz="0" w:space="0" w:color="auto"/>
          </w:divBdr>
        </w:div>
      </w:divsChild>
    </w:div>
    <w:div w:id="524490503">
      <w:bodyDiv w:val="1"/>
      <w:marLeft w:val="0"/>
      <w:marRight w:val="0"/>
      <w:marTop w:val="0"/>
      <w:marBottom w:val="0"/>
      <w:divBdr>
        <w:top w:val="none" w:sz="0" w:space="0" w:color="auto"/>
        <w:left w:val="none" w:sz="0" w:space="0" w:color="auto"/>
        <w:bottom w:val="none" w:sz="0" w:space="0" w:color="auto"/>
        <w:right w:val="none" w:sz="0" w:space="0" w:color="auto"/>
      </w:divBdr>
    </w:div>
    <w:div w:id="592472992">
      <w:bodyDiv w:val="1"/>
      <w:marLeft w:val="0"/>
      <w:marRight w:val="0"/>
      <w:marTop w:val="0"/>
      <w:marBottom w:val="0"/>
      <w:divBdr>
        <w:top w:val="none" w:sz="0" w:space="0" w:color="auto"/>
        <w:left w:val="none" w:sz="0" w:space="0" w:color="auto"/>
        <w:bottom w:val="none" w:sz="0" w:space="0" w:color="auto"/>
        <w:right w:val="none" w:sz="0" w:space="0" w:color="auto"/>
      </w:divBdr>
    </w:div>
    <w:div w:id="593127390">
      <w:bodyDiv w:val="1"/>
      <w:marLeft w:val="0"/>
      <w:marRight w:val="0"/>
      <w:marTop w:val="0"/>
      <w:marBottom w:val="0"/>
      <w:divBdr>
        <w:top w:val="none" w:sz="0" w:space="0" w:color="auto"/>
        <w:left w:val="none" w:sz="0" w:space="0" w:color="auto"/>
        <w:bottom w:val="none" w:sz="0" w:space="0" w:color="auto"/>
        <w:right w:val="none" w:sz="0" w:space="0" w:color="auto"/>
      </w:divBdr>
    </w:div>
    <w:div w:id="606616386">
      <w:bodyDiv w:val="1"/>
      <w:marLeft w:val="0"/>
      <w:marRight w:val="0"/>
      <w:marTop w:val="0"/>
      <w:marBottom w:val="0"/>
      <w:divBdr>
        <w:top w:val="none" w:sz="0" w:space="0" w:color="auto"/>
        <w:left w:val="none" w:sz="0" w:space="0" w:color="auto"/>
        <w:bottom w:val="none" w:sz="0" w:space="0" w:color="auto"/>
        <w:right w:val="none" w:sz="0" w:space="0" w:color="auto"/>
      </w:divBdr>
    </w:div>
    <w:div w:id="611206095">
      <w:bodyDiv w:val="1"/>
      <w:marLeft w:val="0"/>
      <w:marRight w:val="0"/>
      <w:marTop w:val="0"/>
      <w:marBottom w:val="0"/>
      <w:divBdr>
        <w:top w:val="none" w:sz="0" w:space="0" w:color="auto"/>
        <w:left w:val="none" w:sz="0" w:space="0" w:color="auto"/>
        <w:bottom w:val="none" w:sz="0" w:space="0" w:color="auto"/>
        <w:right w:val="none" w:sz="0" w:space="0" w:color="auto"/>
      </w:divBdr>
    </w:div>
    <w:div w:id="641270250">
      <w:bodyDiv w:val="1"/>
      <w:marLeft w:val="0"/>
      <w:marRight w:val="0"/>
      <w:marTop w:val="0"/>
      <w:marBottom w:val="0"/>
      <w:divBdr>
        <w:top w:val="none" w:sz="0" w:space="0" w:color="auto"/>
        <w:left w:val="none" w:sz="0" w:space="0" w:color="auto"/>
        <w:bottom w:val="none" w:sz="0" w:space="0" w:color="auto"/>
        <w:right w:val="none" w:sz="0" w:space="0" w:color="auto"/>
      </w:divBdr>
    </w:div>
    <w:div w:id="648170723">
      <w:bodyDiv w:val="1"/>
      <w:marLeft w:val="0"/>
      <w:marRight w:val="0"/>
      <w:marTop w:val="0"/>
      <w:marBottom w:val="0"/>
      <w:divBdr>
        <w:top w:val="none" w:sz="0" w:space="0" w:color="auto"/>
        <w:left w:val="none" w:sz="0" w:space="0" w:color="auto"/>
        <w:bottom w:val="none" w:sz="0" w:space="0" w:color="auto"/>
        <w:right w:val="none" w:sz="0" w:space="0" w:color="auto"/>
      </w:divBdr>
    </w:div>
    <w:div w:id="669675013">
      <w:bodyDiv w:val="1"/>
      <w:marLeft w:val="0"/>
      <w:marRight w:val="0"/>
      <w:marTop w:val="0"/>
      <w:marBottom w:val="0"/>
      <w:divBdr>
        <w:top w:val="none" w:sz="0" w:space="0" w:color="auto"/>
        <w:left w:val="none" w:sz="0" w:space="0" w:color="auto"/>
        <w:bottom w:val="none" w:sz="0" w:space="0" w:color="auto"/>
        <w:right w:val="none" w:sz="0" w:space="0" w:color="auto"/>
      </w:divBdr>
    </w:div>
    <w:div w:id="784345597">
      <w:bodyDiv w:val="1"/>
      <w:marLeft w:val="0"/>
      <w:marRight w:val="0"/>
      <w:marTop w:val="0"/>
      <w:marBottom w:val="0"/>
      <w:divBdr>
        <w:top w:val="none" w:sz="0" w:space="0" w:color="auto"/>
        <w:left w:val="none" w:sz="0" w:space="0" w:color="auto"/>
        <w:bottom w:val="none" w:sz="0" w:space="0" w:color="auto"/>
        <w:right w:val="none" w:sz="0" w:space="0" w:color="auto"/>
      </w:divBdr>
    </w:div>
    <w:div w:id="812480323">
      <w:bodyDiv w:val="1"/>
      <w:marLeft w:val="0"/>
      <w:marRight w:val="0"/>
      <w:marTop w:val="0"/>
      <w:marBottom w:val="0"/>
      <w:divBdr>
        <w:top w:val="none" w:sz="0" w:space="0" w:color="auto"/>
        <w:left w:val="none" w:sz="0" w:space="0" w:color="auto"/>
        <w:bottom w:val="none" w:sz="0" w:space="0" w:color="auto"/>
        <w:right w:val="none" w:sz="0" w:space="0" w:color="auto"/>
      </w:divBdr>
    </w:div>
    <w:div w:id="819078958">
      <w:bodyDiv w:val="1"/>
      <w:marLeft w:val="0"/>
      <w:marRight w:val="0"/>
      <w:marTop w:val="0"/>
      <w:marBottom w:val="0"/>
      <w:divBdr>
        <w:top w:val="none" w:sz="0" w:space="0" w:color="auto"/>
        <w:left w:val="none" w:sz="0" w:space="0" w:color="auto"/>
        <w:bottom w:val="none" w:sz="0" w:space="0" w:color="auto"/>
        <w:right w:val="none" w:sz="0" w:space="0" w:color="auto"/>
      </w:divBdr>
    </w:div>
    <w:div w:id="949702638">
      <w:bodyDiv w:val="1"/>
      <w:marLeft w:val="0"/>
      <w:marRight w:val="0"/>
      <w:marTop w:val="0"/>
      <w:marBottom w:val="0"/>
      <w:divBdr>
        <w:top w:val="none" w:sz="0" w:space="0" w:color="auto"/>
        <w:left w:val="none" w:sz="0" w:space="0" w:color="auto"/>
        <w:bottom w:val="none" w:sz="0" w:space="0" w:color="auto"/>
        <w:right w:val="none" w:sz="0" w:space="0" w:color="auto"/>
      </w:divBdr>
    </w:div>
    <w:div w:id="953438451">
      <w:bodyDiv w:val="1"/>
      <w:marLeft w:val="0"/>
      <w:marRight w:val="0"/>
      <w:marTop w:val="0"/>
      <w:marBottom w:val="0"/>
      <w:divBdr>
        <w:top w:val="none" w:sz="0" w:space="0" w:color="auto"/>
        <w:left w:val="none" w:sz="0" w:space="0" w:color="auto"/>
        <w:bottom w:val="none" w:sz="0" w:space="0" w:color="auto"/>
        <w:right w:val="none" w:sz="0" w:space="0" w:color="auto"/>
      </w:divBdr>
      <w:divsChild>
        <w:div w:id="57824950">
          <w:marLeft w:val="0"/>
          <w:marRight w:val="0"/>
          <w:marTop w:val="0"/>
          <w:marBottom w:val="0"/>
          <w:divBdr>
            <w:top w:val="none" w:sz="0" w:space="0" w:color="auto"/>
            <w:left w:val="none" w:sz="0" w:space="0" w:color="auto"/>
            <w:bottom w:val="none" w:sz="0" w:space="0" w:color="auto"/>
            <w:right w:val="none" w:sz="0" w:space="0" w:color="auto"/>
          </w:divBdr>
        </w:div>
        <w:div w:id="199557971">
          <w:marLeft w:val="0"/>
          <w:marRight w:val="0"/>
          <w:marTop w:val="0"/>
          <w:marBottom w:val="0"/>
          <w:divBdr>
            <w:top w:val="none" w:sz="0" w:space="0" w:color="auto"/>
            <w:left w:val="none" w:sz="0" w:space="0" w:color="auto"/>
            <w:bottom w:val="none" w:sz="0" w:space="0" w:color="auto"/>
            <w:right w:val="none" w:sz="0" w:space="0" w:color="auto"/>
          </w:divBdr>
        </w:div>
        <w:div w:id="240792562">
          <w:marLeft w:val="0"/>
          <w:marRight w:val="0"/>
          <w:marTop w:val="0"/>
          <w:marBottom w:val="0"/>
          <w:divBdr>
            <w:top w:val="none" w:sz="0" w:space="0" w:color="auto"/>
            <w:left w:val="none" w:sz="0" w:space="0" w:color="auto"/>
            <w:bottom w:val="none" w:sz="0" w:space="0" w:color="auto"/>
            <w:right w:val="none" w:sz="0" w:space="0" w:color="auto"/>
          </w:divBdr>
        </w:div>
        <w:div w:id="404836472">
          <w:marLeft w:val="0"/>
          <w:marRight w:val="0"/>
          <w:marTop w:val="0"/>
          <w:marBottom w:val="0"/>
          <w:divBdr>
            <w:top w:val="none" w:sz="0" w:space="0" w:color="auto"/>
            <w:left w:val="none" w:sz="0" w:space="0" w:color="auto"/>
            <w:bottom w:val="none" w:sz="0" w:space="0" w:color="auto"/>
            <w:right w:val="none" w:sz="0" w:space="0" w:color="auto"/>
          </w:divBdr>
        </w:div>
        <w:div w:id="433013464">
          <w:marLeft w:val="0"/>
          <w:marRight w:val="0"/>
          <w:marTop w:val="0"/>
          <w:marBottom w:val="0"/>
          <w:divBdr>
            <w:top w:val="none" w:sz="0" w:space="0" w:color="auto"/>
            <w:left w:val="none" w:sz="0" w:space="0" w:color="auto"/>
            <w:bottom w:val="none" w:sz="0" w:space="0" w:color="auto"/>
            <w:right w:val="none" w:sz="0" w:space="0" w:color="auto"/>
          </w:divBdr>
        </w:div>
        <w:div w:id="812791033">
          <w:marLeft w:val="0"/>
          <w:marRight w:val="0"/>
          <w:marTop w:val="0"/>
          <w:marBottom w:val="0"/>
          <w:divBdr>
            <w:top w:val="none" w:sz="0" w:space="0" w:color="auto"/>
            <w:left w:val="none" w:sz="0" w:space="0" w:color="auto"/>
            <w:bottom w:val="none" w:sz="0" w:space="0" w:color="auto"/>
            <w:right w:val="none" w:sz="0" w:space="0" w:color="auto"/>
          </w:divBdr>
        </w:div>
        <w:div w:id="822157836">
          <w:marLeft w:val="0"/>
          <w:marRight w:val="0"/>
          <w:marTop w:val="0"/>
          <w:marBottom w:val="0"/>
          <w:divBdr>
            <w:top w:val="none" w:sz="0" w:space="0" w:color="auto"/>
            <w:left w:val="none" w:sz="0" w:space="0" w:color="auto"/>
            <w:bottom w:val="none" w:sz="0" w:space="0" w:color="auto"/>
            <w:right w:val="none" w:sz="0" w:space="0" w:color="auto"/>
          </w:divBdr>
        </w:div>
        <w:div w:id="1034768863">
          <w:marLeft w:val="0"/>
          <w:marRight w:val="0"/>
          <w:marTop w:val="0"/>
          <w:marBottom w:val="0"/>
          <w:divBdr>
            <w:top w:val="none" w:sz="0" w:space="0" w:color="auto"/>
            <w:left w:val="none" w:sz="0" w:space="0" w:color="auto"/>
            <w:bottom w:val="none" w:sz="0" w:space="0" w:color="auto"/>
            <w:right w:val="none" w:sz="0" w:space="0" w:color="auto"/>
          </w:divBdr>
        </w:div>
        <w:div w:id="1138298840">
          <w:marLeft w:val="0"/>
          <w:marRight w:val="0"/>
          <w:marTop w:val="0"/>
          <w:marBottom w:val="0"/>
          <w:divBdr>
            <w:top w:val="none" w:sz="0" w:space="0" w:color="auto"/>
            <w:left w:val="none" w:sz="0" w:space="0" w:color="auto"/>
            <w:bottom w:val="none" w:sz="0" w:space="0" w:color="auto"/>
            <w:right w:val="none" w:sz="0" w:space="0" w:color="auto"/>
          </w:divBdr>
        </w:div>
        <w:div w:id="1234588054">
          <w:marLeft w:val="0"/>
          <w:marRight w:val="0"/>
          <w:marTop w:val="0"/>
          <w:marBottom w:val="0"/>
          <w:divBdr>
            <w:top w:val="none" w:sz="0" w:space="0" w:color="auto"/>
            <w:left w:val="none" w:sz="0" w:space="0" w:color="auto"/>
            <w:bottom w:val="none" w:sz="0" w:space="0" w:color="auto"/>
            <w:right w:val="none" w:sz="0" w:space="0" w:color="auto"/>
          </w:divBdr>
        </w:div>
        <w:div w:id="1281104272">
          <w:marLeft w:val="0"/>
          <w:marRight w:val="0"/>
          <w:marTop w:val="0"/>
          <w:marBottom w:val="0"/>
          <w:divBdr>
            <w:top w:val="none" w:sz="0" w:space="0" w:color="auto"/>
            <w:left w:val="none" w:sz="0" w:space="0" w:color="auto"/>
            <w:bottom w:val="none" w:sz="0" w:space="0" w:color="auto"/>
            <w:right w:val="none" w:sz="0" w:space="0" w:color="auto"/>
          </w:divBdr>
        </w:div>
        <w:div w:id="1318995185">
          <w:marLeft w:val="0"/>
          <w:marRight w:val="0"/>
          <w:marTop w:val="0"/>
          <w:marBottom w:val="0"/>
          <w:divBdr>
            <w:top w:val="none" w:sz="0" w:space="0" w:color="auto"/>
            <w:left w:val="none" w:sz="0" w:space="0" w:color="auto"/>
            <w:bottom w:val="none" w:sz="0" w:space="0" w:color="auto"/>
            <w:right w:val="none" w:sz="0" w:space="0" w:color="auto"/>
          </w:divBdr>
        </w:div>
        <w:div w:id="1585801375">
          <w:marLeft w:val="0"/>
          <w:marRight w:val="0"/>
          <w:marTop w:val="0"/>
          <w:marBottom w:val="0"/>
          <w:divBdr>
            <w:top w:val="none" w:sz="0" w:space="0" w:color="auto"/>
            <w:left w:val="none" w:sz="0" w:space="0" w:color="auto"/>
            <w:bottom w:val="none" w:sz="0" w:space="0" w:color="auto"/>
            <w:right w:val="none" w:sz="0" w:space="0" w:color="auto"/>
          </w:divBdr>
        </w:div>
        <w:div w:id="1676304008">
          <w:marLeft w:val="0"/>
          <w:marRight w:val="0"/>
          <w:marTop w:val="0"/>
          <w:marBottom w:val="0"/>
          <w:divBdr>
            <w:top w:val="none" w:sz="0" w:space="0" w:color="auto"/>
            <w:left w:val="none" w:sz="0" w:space="0" w:color="auto"/>
            <w:bottom w:val="none" w:sz="0" w:space="0" w:color="auto"/>
            <w:right w:val="none" w:sz="0" w:space="0" w:color="auto"/>
          </w:divBdr>
        </w:div>
        <w:div w:id="1677613779">
          <w:marLeft w:val="0"/>
          <w:marRight w:val="0"/>
          <w:marTop w:val="0"/>
          <w:marBottom w:val="0"/>
          <w:divBdr>
            <w:top w:val="none" w:sz="0" w:space="0" w:color="auto"/>
            <w:left w:val="none" w:sz="0" w:space="0" w:color="auto"/>
            <w:bottom w:val="none" w:sz="0" w:space="0" w:color="auto"/>
            <w:right w:val="none" w:sz="0" w:space="0" w:color="auto"/>
          </w:divBdr>
        </w:div>
        <w:div w:id="1740982708">
          <w:marLeft w:val="0"/>
          <w:marRight w:val="0"/>
          <w:marTop w:val="0"/>
          <w:marBottom w:val="0"/>
          <w:divBdr>
            <w:top w:val="none" w:sz="0" w:space="0" w:color="auto"/>
            <w:left w:val="none" w:sz="0" w:space="0" w:color="auto"/>
            <w:bottom w:val="none" w:sz="0" w:space="0" w:color="auto"/>
            <w:right w:val="none" w:sz="0" w:space="0" w:color="auto"/>
          </w:divBdr>
        </w:div>
        <w:div w:id="1781757621">
          <w:marLeft w:val="0"/>
          <w:marRight w:val="0"/>
          <w:marTop w:val="0"/>
          <w:marBottom w:val="0"/>
          <w:divBdr>
            <w:top w:val="none" w:sz="0" w:space="0" w:color="auto"/>
            <w:left w:val="none" w:sz="0" w:space="0" w:color="auto"/>
            <w:bottom w:val="none" w:sz="0" w:space="0" w:color="auto"/>
            <w:right w:val="none" w:sz="0" w:space="0" w:color="auto"/>
          </w:divBdr>
        </w:div>
        <w:div w:id="1880968560">
          <w:marLeft w:val="0"/>
          <w:marRight w:val="0"/>
          <w:marTop w:val="0"/>
          <w:marBottom w:val="0"/>
          <w:divBdr>
            <w:top w:val="none" w:sz="0" w:space="0" w:color="auto"/>
            <w:left w:val="none" w:sz="0" w:space="0" w:color="auto"/>
            <w:bottom w:val="none" w:sz="0" w:space="0" w:color="auto"/>
            <w:right w:val="none" w:sz="0" w:space="0" w:color="auto"/>
          </w:divBdr>
        </w:div>
        <w:div w:id="1928538279">
          <w:marLeft w:val="0"/>
          <w:marRight w:val="0"/>
          <w:marTop w:val="0"/>
          <w:marBottom w:val="0"/>
          <w:divBdr>
            <w:top w:val="none" w:sz="0" w:space="0" w:color="auto"/>
            <w:left w:val="none" w:sz="0" w:space="0" w:color="auto"/>
            <w:bottom w:val="none" w:sz="0" w:space="0" w:color="auto"/>
            <w:right w:val="none" w:sz="0" w:space="0" w:color="auto"/>
          </w:divBdr>
        </w:div>
        <w:div w:id="2016833334">
          <w:marLeft w:val="0"/>
          <w:marRight w:val="0"/>
          <w:marTop w:val="0"/>
          <w:marBottom w:val="0"/>
          <w:divBdr>
            <w:top w:val="none" w:sz="0" w:space="0" w:color="auto"/>
            <w:left w:val="none" w:sz="0" w:space="0" w:color="auto"/>
            <w:bottom w:val="none" w:sz="0" w:space="0" w:color="auto"/>
            <w:right w:val="none" w:sz="0" w:space="0" w:color="auto"/>
          </w:divBdr>
        </w:div>
      </w:divsChild>
    </w:div>
    <w:div w:id="972057180">
      <w:bodyDiv w:val="1"/>
      <w:marLeft w:val="0"/>
      <w:marRight w:val="0"/>
      <w:marTop w:val="0"/>
      <w:marBottom w:val="0"/>
      <w:divBdr>
        <w:top w:val="none" w:sz="0" w:space="0" w:color="auto"/>
        <w:left w:val="none" w:sz="0" w:space="0" w:color="auto"/>
        <w:bottom w:val="none" w:sz="0" w:space="0" w:color="auto"/>
        <w:right w:val="none" w:sz="0" w:space="0" w:color="auto"/>
      </w:divBdr>
    </w:div>
    <w:div w:id="1161459029">
      <w:bodyDiv w:val="1"/>
      <w:marLeft w:val="0"/>
      <w:marRight w:val="0"/>
      <w:marTop w:val="0"/>
      <w:marBottom w:val="0"/>
      <w:divBdr>
        <w:top w:val="none" w:sz="0" w:space="0" w:color="auto"/>
        <w:left w:val="none" w:sz="0" w:space="0" w:color="auto"/>
        <w:bottom w:val="none" w:sz="0" w:space="0" w:color="auto"/>
        <w:right w:val="none" w:sz="0" w:space="0" w:color="auto"/>
      </w:divBdr>
    </w:div>
    <w:div w:id="1188829393">
      <w:bodyDiv w:val="1"/>
      <w:marLeft w:val="0"/>
      <w:marRight w:val="0"/>
      <w:marTop w:val="0"/>
      <w:marBottom w:val="0"/>
      <w:divBdr>
        <w:top w:val="none" w:sz="0" w:space="0" w:color="auto"/>
        <w:left w:val="none" w:sz="0" w:space="0" w:color="auto"/>
        <w:bottom w:val="none" w:sz="0" w:space="0" w:color="auto"/>
        <w:right w:val="none" w:sz="0" w:space="0" w:color="auto"/>
      </w:divBdr>
    </w:div>
    <w:div w:id="1316032946">
      <w:bodyDiv w:val="1"/>
      <w:marLeft w:val="0"/>
      <w:marRight w:val="0"/>
      <w:marTop w:val="0"/>
      <w:marBottom w:val="0"/>
      <w:divBdr>
        <w:top w:val="none" w:sz="0" w:space="0" w:color="auto"/>
        <w:left w:val="none" w:sz="0" w:space="0" w:color="auto"/>
        <w:bottom w:val="none" w:sz="0" w:space="0" w:color="auto"/>
        <w:right w:val="none" w:sz="0" w:space="0" w:color="auto"/>
      </w:divBdr>
    </w:div>
    <w:div w:id="1380086396">
      <w:bodyDiv w:val="1"/>
      <w:marLeft w:val="0"/>
      <w:marRight w:val="0"/>
      <w:marTop w:val="0"/>
      <w:marBottom w:val="0"/>
      <w:divBdr>
        <w:top w:val="none" w:sz="0" w:space="0" w:color="auto"/>
        <w:left w:val="none" w:sz="0" w:space="0" w:color="auto"/>
        <w:bottom w:val="none" w:sz="0" w:space="0" w:color="auto"/>
        <w:right w:val="none" w:sz="0" w:space="0" w:color="auto"/>
      </w:divBdr>
    </w:div>
    <w:div w:id="1398817765">
      <w:bodyDiv w:val="1"/>
      <w:marLeft w:val="0"/>
      <w:marRight w:val="0"/>
      <w:marTop w:val="0"/>
      <w:marBottom w:val="0"/>
      <w:divBdr>
        <w:top w:val="none" w:sz="0" w:space="0" w:color="auto"/>
        <w:left w:val="none" w:sz="0" w:space="0" w:color="auto"/>
        <w:bottom w:val="none" w:sz="0" w:space="0" w:color="auto"/>
        <w:right w:val="none" w:sz="0" w:space="0" w:color="auto"/>
      </w:divBdr>
    </w:div>
    <w:div w:id="1531069286">
      <w:bodyDiv w:val="1"/>
      <w:marLeft w:val="0"/>
      <w:marRight w:val="0"/>
      <w:marTop w:val="0"/>
      <w:marBottom w:val="0"/>
      <w:divBdr>
        <w:top w:val="none" w:sz="0" w:space="0" w:color="auto"/>
        <w:left w:val="none" w:sz="0" w:space="0" w:color="auto"/>
        <w:bottom w:val="none" w:sz="0" w:space="0" w:color="auto"/>
        <w:right w:val="none" w:sz="0" w:space="0" w:color="auto"/>
      </w:divBdr>
    </w:div>
    <w:div w:id="1580092522">
      <w:bodyDiv w:val="1"/>
      <w:marLeft w:val="0"/>
      <w:marRight w:val="0"/>
      <w:marTop w:val="0"/>
      <w:marBottom w:val="0"/>
      <w:divBdr>
        <w:top w:val="none" w:sz="0" w:space="0" w:color="auto"/>
        <w:left w:val="none" w:sz="0" w:space="0" w:color="auto"/>
        <w:bottom w:val="none" w:sz="0" w:space="0" w:color="auto"/>
        <w:right w:val="none" w:sz="0" w:space="0" w:color="auto"/>
      </w:divBdr>
    </w:div>
    <w:div w:id="1621106007">
      <w:bodyDiv w:val="1"/>
      <w:marLeft w:val="0"/>
      <w:marRight w:val="0"/>
      <w:marTop w:val="0"/>
      <w:marBottom w:val="0"/>
      <w:divBdr>
        <w:top w:val="none" w:sz="0" w:space="0" w:color="auto"/>
        <w:left w:val="none" w:sz="0" w:space="0" w:color="auto"/>
        <w:bottom w:val="none" w:sz="0" w:space="0" w:color="auto"/>
        <w:right w:val="none" w:sz="0" w:space="0" w:color="auto"/>
      </w:divBdr>
    </w:div>
    <w:div w:id="1653294059">
      <w:bodyDiv w:val="1"/>
      <w:marLeft w:val="0"/>
      <w:marRight w:val="0"/>
      <w:marTop w:val="0"/>
      <w:marBottom w:val="0"/>
      <w:divBdr>
        <w:top w:val="none" w:sz="0" w:space="0" w:color="auto"/>
        <w:left w:val="none" w:sz="0" w:space="0" w:color="auto"/>
        <w:bottom w:val="none" w:sz="0" w:space="0" w:color="auto"/>
        <w:right w:val="none" w:sz="0" w:space="0" w:color="auto"/>
      </w:divBdr>
    </w:div>
    <w:div w:id="1657030232">
      <w:bodyDiv w:val="1"/>
      <w:marLeft w:val="0"/>
      <w:marRight w:val="0"/>
      <w:marTop w:val="0"/>
      <w:marBottom w:val="0"/>
      <w:divBdr>
        <w:top w:val="none" w:sz="0" w:space="0" w:color="auto"/>
        <w:left w:val="none" w:sz="0" w:space="0" w:color="auto"/>
        <w:bottom w:val="none" w:sz="0" w:space="0" w:color="auto"/>
        <w:right w:val="none" w:sz="0" w:space="0" w:color="auto"/>
      </w:divBdr>
    </w:div>
    <w:div w:id="1710832584">
      <w:bodyDiv w:val="1"/>
      <w:marLeft w:val="0"/>
      <w:marRight w:val="0"/>
      <w:marTop w:val="0"/>
      <w:marBottom w:val="0"/>
      <w:divBdr>
        <w:top w:val="none" w:sz="0" w:space="0" w:color="auto"/>
        <w:left w:val="none" w:sz="0" w:space="0" w:color="auto"/>
        <w:bottom w:val="none" w:sz="0" w:space="0" w:color="auto"/>
        <w:right w:val="none" w:sz="0" w:space="0" w:color="auto"/>
      </w:divBdr>
    </w:div>
    <w:div w:id="1715041905">
      <w:bodyDiv w:val="1"/>
      <w:marLeft w:val="0"/>
      <w:marRight w:val="0"/>
      <w:marTop w:val="0"/>
      <w:marBottom w:val="0"/>
      <w:divBdr>
        <w:top w:val="none" w:sz="0" w:space="0" w:color="auto"/>
        <w:left w:val="none" w:sz="0" w:space="0" w:color="auto"/>
        <w:bottom w:val="none" w:sz="0" w:space="0" w:color="auto"/>
        <w:right w:val="none" w:sz="0" w:space="0" w:color="auto"/>
      </w:divBdr>
    </w:div>
    <w:div w:id="1770931425">
      <w:bodyDiv w:val="1"/>
      <w:marLeft w:val="0"/>
      <w:marRight w:val="0"/>
      <w:marTop w:val="0"/>
      <w:marBottom w:val="0"/>
      <w:divBdr>
        <w:top w:val="none" w:sz="0" w:space="0" w:color="auto"/>
        <w:left w:val="none" w:sz="0" w:space="0" w:color="auto"/>
        <w:bottom w:val="none" w:sz="0" w:space="0" w:color="auto"/>
        <w:right w:val="none" w:sz="0" w:space="0" w:color="auto"/>
      </w:divBdr>
    </w:div>
    <w:div w:id="1776486854">
      <w:bodyDiv w:val="1"/>
      <w:marLeft w:val="0"/>
      <w:marRight w:val="0"/>
      <w:marTop w:val="0"/>
      <w:marBottom w:val="0"/>
      <w:divBdr>
        <w:top w:val="none" w:sz="0" w:space="0" w:color="auto"/>
        <w:left w:val="none" w:sz="0" w:space="0" w:color="auto"/>
        <w:bottom w:val="none" w:sz="0" w:space="0" w:color="auto"/>
        <w:right w:val="none" w:sz="0" w:space="0" w:color="auto"/>
      </w:divBdr>
      <w:divsChild>
        <w:div w:id="14574813">
          <w:marLeft w:val="0"/>
          <w:marRight w:val="0"/>
          <w:marTop w:val="0"/>
          <w:marBottom w:val="0"/>
          <w:divBdr>
            <w:top w:val="none" w:sz="0" w:space="0" w:color="auto"/>
            <w:left w:val="none" w:sz="0" w:space="0" w:color="auto"/>
            <w:bottom w:val="none" w:sz="0" w:space="0" w:color="auto"/>
            <w:right w:val="none" w:sz="0" w:space="0" w:color="auto"/>
          </w:divBdr>
        </w:div>
        <w:div w:id="26026109">
          <w:marLeft w:val="0"/>
          <w:marRight w:val="0"/>
          <w:marTop w:val="0"/>
          <w:marBottom w:val="0"/>
          <w:divBdr>
            <w:top w:val="none" w:sz="0" w:space="0" w:color="auto"/>
            <w:left w:val="none" w:sz="0" w:space="0" w:color="auto"/>
            <w:bottom w:val="none" w:sz="0" w:space="0" w:color="auto"/>
            <w:right w:val="none" w:sz="0" w:space="0" w:color="auto"/>
          </w:divBdr>
        </w:div>
        <w:div w:id="94715082">
          <w:marLeft w:val="0"/>
          <w:marRight w:val="0"/>
          <w:marTop w:val="0"/>
          <w:marBottom w:val="0"/>
          <w:divBdr>
            <w:top w:val="none" w:sz="0" w:space="0" w:color="auto"/>
            <w:left w:val="none" w:sz="0" w:space="0" w:color="auto"/>
            <w:bottom w:val="none" w:sz="0" w:space="0" w:color="auto"/>
            <w:right w:val="none" w:sz="0" w:space="0" w:color="auto"/>
          </w:divBdr>
        </w:div>
        <w:div w:id="96869171">
          <w:marLeft w:val="0"/>
          <w:marRight w:val="0"/>
          <w:marTop w:val="0"/>
          <w:marBottom w:val="0"/>
          <w:divBdr>
            <w:top w:val="none" w:sz="0" w:space="0" w:color="auto"/>
            <w:left w:val="none" w:sz="0" w:space="0" w:color="auto"/>
            <w:bottom w:val="none" w:sz="0" w:space="0" w:color="auto"/>
            <w:right w:val="none" w:sz="0" w:space="0" w:color="auto"/>
          </w:divBdr>
        </w:div>
        <w:div w:id="125662986">
          <w:marLeft w:val="0"/>
          <w:marRight w:val="0"/>
          <w:marTop w:val="0"/>
          <w:marBottom w:val="0"/>
          <w:divBdr>
            <w:top w:val="none" w:sz="0" w:space="0" w:color="auto"/>
            <w:left w:val="none" w:sz="0" w:space="0" w:color="auto"/>
            <w:bottom w:val="none" w:sz="0" w:space="0" w:color="auto"/>
            <w:right w:val="none" w:sz="0" w:space="0" w:color="auto"/>
          </w:divBdr>
        </w:div>
        <w:div w:id="142703603">
          <w:marLeft w:val="0"/>
          <w:marRight w:val="0"/>
          <w:marTop w:val="0"/>
          <w:marBottom w:val="0"/>
          <w:divBdr>
            <w:top w:val="none" w:sz="0" w:space="0" w:color="auto"/>
            <w:left w:val="none" w:sz="0" w:space="0" w:color="auto"/>
            <w:bottom w:val="none" w:sz="0" w:space="0" w:color="auto"/>
            <w:right w:val="none" w:sz="0" w:space="0" w:color="auto"/>
          </w:divBdr>
        </w:div>
        <w:div w:id="165022295">
          <w:marLeft w:val="0"/>
          <w:marRight w:val="0"/>
          <w:marTop w:val="0"/>
          <w:marBottom w:val="0"/>
          <w:divBdr>
            <w:top w:val="none" w:sz="0" w:space="0" w:color="auto"/>
            <w:left w:val="none" w:sz="0" w:space="0" w:color="auto"/>
            <w:bottom w:val="none" w:sz="0" w:space="0" w:color="auto"/>
            <w:right w:val="none" w:sz="0" w:space="0" w:color="auto"/>
          </w:divBdr>
        </w:div>
        <w:div w:id="168065600">
          <w:marLeft w:val="0"/>
          <w:marRight w:val="0"/>
          <w:marTop w:val="0"/>
          <w:marBottom w:val="0"/>
          <w:divBdr>
            <w:top w:val="none" w:sz="0" w:space="0" w:color="auto"/>
            <w:left w:val="none" w:sz="0" w:space="0" w:color="auto"/>
            <w:bottom w:val="none" w:sz="0" w:space="0" w:color="auto"/>
            <w:right w:val="none" w:sz="0" w:space="0" w:color="auto"/>
          </w:divBdr>
        </w:div>
        <w:div w:id="174075888">
          <w:marLeft w:val="0"/>
          <w:marRight w:val="0"/>
          <w:marTop w:val="0"/>
          <w:marBottom w:val="0"/>
          <w:divBdr>
            <w:top w:val="none" w:sz="0" w:space="0" w:color="auto"/>
            <w:left w:val="none" w:sz="0" w:space="0" w:color="auto"/>
            <w:bottom w:val="none" w:sz="0" w:space="0" w:color="auto"/>
            <w:right w:val="none" w:sz="0" w:space="0" w:color="auto"/>
          </w:divBdr>
        </w:div>
        <w:div w:id="180434229">
          <w:marLeft w:val="0"/>
          <w:marRight w:val="0"/>
          <w:marTop w:val="0"/>
          <w:marBottom w:val="0"/>
          <w:divBdr>
            <w:top w:val="none" w:sz="0" w:space="0" w:color="auto"/>
            <w:left w:val="none" w:sz="0" w:space="0" w:color="auto"/>
            <w:bottom w:val="none" w:sz="0" w:space="0" w:color="auto"/>
            <w:right w:val="none" w:sz="0" w:space="0" w:color="auto"/>
          </w:divBdr>
        </w:div>
        <w:div w:id="202405134">
          <w:marLeft w:val="0"/>
          <w:marRight w:val="0"/>
          <w:marTop w:val="0"/>
          <w:marBottom w:val="0"/>
          <w:divBdr>
            <w:top w:val="none" w:sz="0" w:space="0" w:color="auto"/>
            <w:left w:val="none" w:sz="0" w:space="0" w:color="auto"/>
            <w:bottom w:val="none" w:sz="0" w:space="0" w:color="auto"/>
            <w:right w:val="none" w:sz="0" w:space="0" w:color="auto"/>
          </w:divBdr>
        </w:div>
        <w:div w:id="211814884">
          <w:marLeft w:val="0"/>
          <w:marRight w:val="0"/>
          <w:marTop w:val="0"/>
          <w:marBottom w:val="0"/>
          <w:divBdr>
            <w:top w:val="none" w:sz="0" w:space="0" w:color="auto"/>
            <w:left w:val="none" w:sz="0" w:space="0" w:color="auto"/>
            <w:bottom w:val="none" w:sz="0" w:space="0" w:color="auto"/>
            <w:right w:val="none" w:sz="0" w:space="0" w:color="auto"/>
          </w:divBdr>
        </w:div>
        <w:div w:id="235865507">
          <w:marLeft w:val="0"/>
          <w:marRight w:val="0"/>
          <w:marTop w:val="0"/>
          <w:marBottom w:val="0"/>
          <w:divBdr>
            <w:top w:val="none" w:sz="0" w:space="0" w:color="auto"/>
            <w:left w:val="none" w:sz="0" w:space="0" w:color="auto"/>
            <w:bottom w:val="none" w:sz="0" w:space="0" w:color="auto"/>
            <w:right w:val="none" w:sz="0" w:space="0" w:color="auto"/>
          </w:divBdr>
        </w:div>
        <w:div w:id="264844270">
          <w:marLeft w:val="0"/>
          <w:marRight w:val="0"/>
          <w:marTop w:val="0"/>
          <w:marBottom w:val="0"/>
          <w:divBdr>
            <w:top w:val="none" w:sz="0" w:space="0" w:color="auto"/>
            <w:left w:val="none" w:sz="0" w:space="0" w:color="auto"/>
            <w:bottom w:val="none" w:sz="0" w:space="0" w:color="auto"/>
            <w:right w:val="none" w:sz="0" w:space="0" w:color="auto"/>
          </w:divBdr>
        </w:div>
        <w:div w:id="287471321">
          <w:marLeft w:val="0"/>
          <w:marRight w:val="0"/>
          <w:marTop w:val="0"/>
          <w:marBottom w:val="0"/>
          <w:divBdr>
            <w:top w:val="none" w:sz="0" w:space="0" w:color="auto"/>
            <w:left w:val="none" w:sz="0" w:space="0" w:color="auto"/>
            <w:bottom w:val="none" w:sz="0" w:space="0" w:color="auto"/>
            <w:right w:val="none" w:sz="0" w:space="0" w:color="auto"/>
          </w:divBdr>
        </w:div>
        <w:div w:id="304628727">
          <w:marLeft w:val="0"/>
          <w:marRight w:val="0"/>
          <w:marTop w:val="0"/>
          <w:marBottom w:val="0"/>
          <w:divBdr>
            <w:top w:val="none" w:sz="0" w:space="0" w:color="auto"/>
            <w:left w:val="none" w:sz="0" w:space="0" w:color="auto"/>
            <w:bottom w:val="none" w:sz="0" w:space="0" w:color="auto"/>
            <w:right w:val="none" w:sz="0" w:space="0" w:color="auto"/>
          </w:divBdr>
        </w:div>
        <w:div w:id="312179543">
          <w:marLeft w:val="0"/>
          <w:marRight w:val="0"/>
          <w:marTop w:val="0"/>
          <w:marBottom w:val="0"/>
          <w:divBdr>
            <w:top w:val="none" w:sz="0" w:space="0" w:color="auto"/>
            <w:left w:val="none" w:sz="0" w:space="0" w:color="auto"/>
            <w:bottom w:val="none" w:sz="0" w:space="0" w:color="auto"/>
            <w:right w:val="none" w:sz="0" w:space="0" w:color="auto"/>
          </w:divBdr>
        </w:div>
        <w:div w:id="325978741">
          <w:marLeft w:val="0"/>
          <w:marRight w:val="0"/>
          <w:marTop w:val="0"/>
          <w:marBottom w:val="0"/>
          <w:divBdr>
            <w:top w:val="none" w:sz="0" w:space="0" w:color="auto"/>
            <w:left w:val="none" w:sz="0" w:space="0" w:color="auto"/>
            <w:bottom w:val="none" w:sz="0" w:space="0" w:color="auto"/>
            <w:right w:val="none" w:sz="0" w:space="0" w:color="auto"/>
          </w:divBdr>
        </w:div>
        <w:div w:id="337196931">
          <w:marLeft w:val="0"/>
          <w:marRight w:val="0"/>
          <w:marTop w:val="0"/>
          <w:marBottom w:val="0"/>
          <w:divBdr>
            <w:top w:val="none" w:sz="0" w:space="0" w:color="auto"/>
            <w:left w:val="none" w:sz="0" w:space="0" w:color="auto"/>
            <w:bottom w:val="none" w:sz="0" w:space="0" w:color="auto"/>
            <w:right w:val="none" w:sz="0" w:space="0" w:color="auto"/>
          </w:divBdr>
        </w:div>
        <w:div w:id="341398416">
          <w:marLeft w:val="0"/>
          <w:marRight w:val="0"/>
          <w:marTop w:val="0"/>
          <w:marBottom w:val="0"/>
          <w:divBdr>
            <w:top w:val="none" w:sz="0" w:space="0" w:color="auto"/>
            <w:left w:val="none" w:sz="0" w:space="0" w:color="auto"/>
            <w:bottom w:val="none" w:sz="0" w:space="0" w:color="auto"/>
            <w:right w:val="none" w:sz="0" w:space="0" w:color="auto"/>
          </w:divBdr>
        </w:div>
        <w:div w:id="342974565">
          <w:marLeft w:val="0"/>
          <w:marRight w:val="0"/>
          <w:marTop w:val="0"/>
          <w:marBottom w:val="0"/>
          <w:divBdr>
            <w:top w:val="none" w:sz="0" w:space="0" w:color="auto"/>
            <w:left w:val="none" w:sz="0" w:space="0" w:color="auto"/>
            <w:bottom w:val="none" w:sz="0" w:space="0" w:color="auto"/>
            <w:right w:val="none" w:sz="0" w:space="0" w:color="auto"/>
          </w:divBdr>
        </w:div>
        <w:div w:id="347633770">
          <w:marLeft w:val="0"/>
          <w:marRight w:val="0"/>
          <w:marTop w:val="0"/>
          <w:marBottom w:val="0"/>
          <w:divBdr>
            <w:top w:val="none" w:sz="0" w:space="0" w:color="auto"/>
            <w:left w:val="none" w:sz="0" w:space="0" w:color="auto"/>
            <w:bottom w:val="none" w:sz="0" w:space="0" w:color="auto"/>
            <w:right w:val="none" w:sz="0" w:space="0" w:color="auto"/>
          </w:divBdr>
        </w:div>
        <w:div w:id="348684079">
          <w:marLeft w:val="0"/>
          <w:marRight w:val="0"/>
          <w:marTop w:val="0"/>
          <w:marBottom w:val="0"/>
          <w:divBdr>
            <w:top w:val="none" w:sz="0" w:space="0" w:color="auto"/>
            <w:left w:val="none" w:sz="0" w:space="0" w:color="auto"/>
            <w:bottom w:val="none" w:sz="0" w:space="0" w:color="auto"/>
            <w:right w:val="none" w:sz="0" w:space="0" w:color="auto"/>
          </w:divBdr>
        </w:div>
        <w:div w:id="371148137">
          <w:marLeft w:val="0"/>
          <w:marRight w:val="0"/>
          <w:marTop w:val="0"/>
          <w:marBottom w:val="0"/>
          <w:divBdr>
            <w:top w:val="none" w:sz="0" w:space="0" w:color="auto"/>
            <w:left w:val="none" w:sz="0" w:space="0" w:color="auto"/>
            <w:bottom w:val="none" w:sz="0" w:space="0" w:color="auto"/>
            <w:right w:val="none" w:sz="0" w:space="0" w:color="auto"/>
          </w:divBdr>
        </w:div>
        <w:div w:id="383800754">
          <w:marLeft w:val="0"/>
          <w:marRight w:val="0"/>
          <w:marTop w:val="0"/>
          <w:marBottom w:val="0"/>
          <w:divBdr>
            <w:top w:val="none" w:sz="0" w:space="0" w:color="auto"/>
            <w:left w:val="none" w:sz="0" w:space="0" w:color="auto"/>
            <w:bottom w:val="none" w:sz="0" w:space="0" w:color="auto"/>
            <w:right w:val="none" w:sz="0" w:space="0" w:color="auto"/>
          </w:divBdr>
        </w:div>
        <w:div w:id="484933123">
          <w:marLeft w:val="0"/>
          <w:marRight w:val="0"/>
          <w:marTop w:val="0"/>
          <w:marBottom w:val="0"/>
          <w:divBdr>
            <w:top w:val="none" w:sz="0" w:space="0" w:color="auto"/>
            <w:left w:val="none" w:sz="0" w:space="0" w:color="auto"/>
            <w:bottom w:val="none" w:sz="0" w:space="0" w:color="auto"/>
            <w:right w:val="none" w:sz="0" w:space="0" w:color="auto"/>
          </w:divBdr>
        </w:div>
        <w:div w:id="522323299">
          <w:marLeft w:val="0"/>
          <w:marRight w:val="0"/>
          <w:marTop w:val="0"/>
          <w:marBottom w:val="0"/>
          <w:divBdr>
            <w:top w:val="none" w:sz="0" w:space="0" w:color="auto"/>
            <w:left w:val="none" w:sz="0" w:space="0" w:color="auto"/>
            <w:bottom w:val="none" w:sz="0" w:space="0" w:color="auto"/>
            <w:right w:val="none" w:sz="0" w:space="0" w:color="auto"/>
          </w:divBdr>
        </w:div>
        <w:div w:id="545143950">
          <w:marLeft w:val="0"/>
          <w:marRight w:val="0"/>
          <w:marTop w:val="0"/>
          <w:marBottom w:val="0"/>
          <w:divBdr>
            <w:top w:val="none" w:sz="0" w:space="0" w:color="auto"/>
            <w:left w:val="none" w:sz="0" w:space="0" w:color="auto"/>
            <w:bottom w:val="none" w:sz="0" w:space="0" w:color="auto"/>
            <w:right w:val="none" w:sz="0" w:space="0" w:color="auto"/>
          </w:divBdr>
        </w:div>
        <w:div w:id="598802780">
          <w:marLeft w:val="0"/>
          <w:marRight w:val="0"/>
          <w:marTop w:val="0"/>
          <w:marBottom w:val="0"/>
          <w:divBdr>
            <w:top w:val="none" w:sz="0" w:space="0" w:color="auto"/>
            <w:left w:val="none" w:sz="0" w:space="0" w:color="auto"/>
            <w:bottom w:val="none" w:sz="0" w:space="0" w:color="auto"/>
            <w:right w:val="none" w:sz="0" w:space="0" w:color="auto"/>
          </w:divBdr>
        </w:div>
        <w:div w:id="610822953">
          <w:marLeft w:val="0"/>
          <w:marRight w:val="0"/>
          <w:marTop w:val="0"/>
          <w:marBottom w:val="0"/>
          <w:divBdr>
            <w:top w:val="none" w:sz="0" w:space="0" w:color="auto"/>
            <w:left w:val="none" w:sz="0" w:space="0" w:color="auto"/>
            <w:bottom w:val="none" w:sz="0" w:space="0" w:color="auto"/>
            <w:right w:val="none" w:sz="0" w:space="0" w:color="auto"/>
          </w:divBdr>
        </w:div>
        <w:div w:id="660668741">
          <w:marLeft w:val="0"/>
          <w:marRight w:val="0"/>
          <w:marTop w:val="0"/>
          <w:marBottom w:val="0"/>
          <w:divBdr>
            <w:top w:val="none" w:sz="0" w:space="0" w:color="auto"/>
            <w:left w:val="none" w:sz="0" w:space="0" w:color="auto"/>
            <w:bottom w:val="none" w:sz="0" w:space="0" w:color="auto"/>
            <w:right w:val="none" w:sz="0" w:space="0" w:color="auto"/>
          </w:divBdr>
        </w:div>
        <w:div w:id="674501328">
          <w:marLeft w:val="0"/>
          <w:marRight w:val="0"/>
          <w:marTop w:val="0"/>
          <w:marBottom w:val="0"/>
          <w:divBdr>
            <w:top w:val="none" w:sz="0" w:space="0" w:color="auto"/>
            <w:left w:val="none" w:sz="0" w:space="0" w:color="auto"/>
            <w:bottom w:val="none" w:sz="0" w:space="0" w:color="auto"/>
            <w:right w:val="none" w:sz="0" w:space="0" w:color="auto"/>
          </w:divBdr>
        </w:div>
        <w:div w:id="706609314">
          <w:marLeft w:val="0"/>
          <w:marRight w:val="0"/>
          <w:marTop w:val="0"/>
          <w:marBottom w:val="0"/>
          <w:divBdr>
            <w:top w:val="none" w:sz="0" w:space="0" w:color="auto"/>
            <w:left w:val="none" w:sz="0" w:space="0" w:color="auto"/>
            <w:bottom w:val="none" w:sz="0" w:space="0" w:color="auto"/>
            <w:right w:val="none" w:sz="0" w:space="0" w:color="auto"/>
          </w:divBdr>
        </w:div>
        <w:div w:id="715423553">
          <w:marLeft w:val="0"/>
          <w:marRight w:val="0"/>
          <w:marTop w:val="0"/>
          <w:marBottom w:val="0"/>
          <w:divBdr>
            <w:top w:val="none" w:sz="0" w:space="0" w:color="auto"/>
            <w:left w:val="none" w:sz="0" w:space="0" w:color="auto"/>
            <w:bottom w:val="none" w:sz="0" w:space="0" w:color="auto"/>
            <w:right w:val="none" w:sz="0" w:space="0" w:color="auto"/>
          </w:divBdr>
        </w:div>
        <w:div w:id="720979362">
          <w:marLeft w:val="0"/>
          <w:marRight w:val="0"/>
          <w:marTop w:val="0"/>
          <w:marBottom w:val="0"/>
          <w:divBdr>
            <w:top w:val="none" w:sz="0" w:space="0" w:color="auto"/>
            <w:left w:val="none" w:sz="0" w:space="0" w:color="auto"/>
            <w:bottom w:val="none" w:sz="0" w:space="0" w:color="auto"/>
            <w:right w:val="none" w:sz="0" w:space="0" w:color="auto"/>
          </w:divBdr>
        </w:div>
        <w:div w:id="740756327">
          <w:marLeft w:val="0"/>
          <w:marRight w:val="0"/>
          <w:marTop w:val="0"/>
          <w:marBottom w:val="0"/>
          <w:divBdr>
            <w:top w:val="none" w:sz="0" w:space="0" w:color="auto"/>
            <w:left w:val="none" w:sz="0" w:space="0" w:color="auto"/>
            <w:bottom w:val="none" w:sz="0" w:space="0" w:color="auto"/>
            <w:right w:val="none" w:sz="0" w:space="0" w:color="auto"/>
          </w:divBdr>
        </w:div>
        <w:div w:id="824974433">
          <w:marLeft w:val="0"/>
          <w:marRight w:val="0"/>
          <w:marTop w:val="0"/>
          <w:marBottom w:val="0"/>
          <w:divBdr>
            <w:top w:val="none" w:sz="0" w:space="0" w:color="auto"/>
            <w:left w:val="none" w:sz="0" w:space="0" w:color="auto"/>
            <w:bottom w:val="none" w:sz="0" w:space="0" w:color="auto"/>
            <w:right w:val="none" w:sz="0" w:space="0" w:color="auto"/>
          </w:divBdr>
        </w:div>
        <w:div w:id="837500023">
          <w:marLeft w:val="0"/>
          <w:marRight w:val="0"/>
          <w:marTop w:val="0"/>
          <w:marBottom w:val="0"/>
          <w:divBdr>
            <w:top w:val="none" w:sz="0" w:space="0" w:color="auto"/>
            <w:left w:val="none" w:sz="0" w:space="0" w:color="auto"/>
            <w:bottom w:val="none" w:sz="0" w:space="0" w:color="auto"/>
            <w:right w:val="none" w:sz="0" w:space="0" w:color="auto"/>
          </w:divBdr>
        </w:div>
        <w:div w:id="852958439">
          <w:marLeft w:val="0"/>
          <w:marRight w:val="0"/>
          <w:marTop w:val="0"/>
          <w:marBottom w:val="0"/>
          <w:divBdr>
            <w:top w:val="none" w:sz="0" w:space="0" w:color="auto"/>
            <w:left w:val="none" w:sz="0" w:space="0" w:color="auto"/>
            <w:bottom w:val="none" w:sz="0" w:space="0" w:color="auto"/>
            <w:right w:val="none" w:sz="0" w:space="0" w:color="auto"/>
          </w:divBdr>
        </w:div>
        <w:div w:id="853153649">
          <w:marLeft w:val="0"/>
          <w:marRight w:val="0"/>
          <w:marTop w:val="0"/>
          <w:marBottom w:val="0"/>
          <w:divBdr>
            <w:top w:val="none" w:sz="0" w:space="0" w:color="auto"/>
            <w:left w:val="none" w:sz="0" w:space="0" w:color="auto"/>
            <w:bottom w:val="none" w:sz="0" w:space="0" w:color="auto"/>
            <w:right w:val="none" w:sz="0" w:space="0" w:color="auto"/>
          </w:divBdr>
        </w:div>
        <w:div w:id="853689503">
          <w:marLeft w:val="0"/>
          <w:marRight w:val="0"/>
          <w:marTop w:val="0"/>
          <w:marBottom w:val="0"/>
          <w:divBdr>
            <w:top w:val="none" w:sz="0" w:space="0" w:color="auto"/>
            <w:left w:val="none" w:sz="0" w:space="0" w:color="auto"/>
            <w:bottom w:val="none" w:sz="0" w:space="0" w:color="auto"/>
            <w:right w:val="none" w:sz="0" w:space="0" w:color="auto"/>
          </w:divBdr>
        </w:div>
        <w:div w:id="891161449">
          <w:marLeft w:val="0"/>
          <w:marRight w:val="0"/>
          <w:marTop w:val="0"/>
          <w:marBottom w:val="0"/>
          <w:divBdr>
            <w:top w:val="none" w:sz="0" w:space="0" w:color="auto"/>
            <w:left w:val="none" w:sz="0" w:space="0" w:color="auto"/>
            <w:bottom w:val="none" w:sz="0" w:space="0" w:color="auto"/>
            <w:right w:val="none" w:sz="0" w:space="0" w:color="auto"/>
          </w:divBdr>
        </w:div>
        <w:div w:id="896630254">
          <w:marLeft w:val="0"/>
          <w:marRight w:val="0"/>
          <w:marTop w:val="0"/>
          <w:marBottom w:val="0"/>
          <w:divBdr>
            <w:top w:val="none" w:sz="0" w:space="0" w:color="auto"/>
            <w:left w:val="none" w:sz="0" w:space="0" w:color="auto"/>
            <w:bottom w:val="none" w:sz="0" w:space="0" w:color="auto"/>
            <w:right w:val="none" w:sz="0" w:space="0" w:color="auto"/>
          </w:divBdr>
        </w:div>
        <w:div w:id="902985544">
          <w:marLeft w:val="0"/>
          <w:marRight w:val="0"/>
          <w:marTop w:val="0"/>
          <w:marBottom w:val="0"/>
          <w:divBdr>
            <w:top w:val="none" w:sz="0" w:space="0" w:color="auto"/>
            <w:left w:val="none" w:sz="0" w:space="0" w:color="auto"/>
            <w:bottom w:val="none" w:sz="0" w:space="0" w:color="auto"/>
            <w:right w:val="none" w:sz="0" w:space="0" w:color="auto"/>
          </w:divBdr>
        </w:div>
        <w:div w:id="905189855">
          <w:marLeft w:val="0"/>
          <w:marRight w:val="0"/>
          <w:marTop w:val="0"/>
          <w:marBottom w:val="0"/>
          <w:divBdr>
            <w:top w:val="none" w:sz="0" w:space="0" w:color="auto"/>
            <w:left w:val="none" w:sz="0" w:space="0" w:color="auto"/>
            <w:bottom w:val="none" w:sz="0" w:space="0" w:color="auto"/>
            <w:right w:val="none" w:sz="0" w:space="0" w:color="auto"/>
          </w:divBdr>
        </w:div>
        <w:div w:id="911815253">
          <w:marLeft w:val="0"/>
          <w:marRight w:val="0"/>
          <w:marTop w:val="0"/>
          <w:marBottom w:val="0"/>
          <w:divBdr>
            <w:top w:val="none" w:sz="0" w:space="0" w:color="auto"/>
            <w:left w:val="none" w:sz="0" w:space="0" w:color="auto"/>
            <w:bottom w:val="none" w:sz="0" w:space="0" w:color="auto"/>
            <w:right w:val="none" w:sz="0" w:space="0" w:color="auto"/>
          </w:divBdr>
        </w:div>
        <w:div w:id="913978343">
          <w:marLeft w:val="0"/>
          <w:marRight w:val="0"/>
          <w:marTop w:val="0"/>
          <w:marBottom w:val="0"/>
          <w:divBdr>
            <w:top w:val="none" w:sz="0" w:space="0" w:color="auto"/>
            <w:left w:val="none" w:sz="0" w:space="0" w:color="auto"/>
            <w:bottom w:val="none" w:sz="0" w:space="0" w:color="auto"/>
            <w:right w:val="none" w:sz="0" w:space="0" w:color="auto"/>
          </w:divBdr>
        </w:div>
        <w:div w:id="919409471">
          <w:marLeft w:val="0"/>
          <w:marRight w:val="0"/>
          <w:marTop w:val="0"/>
          <w:marBottom w:val="0"/>
          <w:divBdr>
            <w:top w:val="none" w:sz="0" w:space="0" w:color="auto"/>
            <w:left w:val="none" w:sz="0" w:space="0" w:color="auto"/>
            <w:bottom w:val="none" w:sz="0" w:space="0" w:color="auto"/>
            <w:right w:val="none" w:sz="0" w:space="0" w:color="auto"/>
          </w:divBdr>
        </w:div>
        <w:div w:id="924609858">
          <w:marLeft w:val="0"/>
          <w:marRight w:val="0"/>
          <w:marTop w:val="0"/>
          <w:marBottom w:val="0"/>
          <w:divBdr>
            <w:top w:val="none" w:sz="0" w:space="0" w:color="auto"/>
            <w:left w:val="none" w:sz="0" w:space="0" w:color="auto"/>
            <w:bottom w:val="none" w:sz="0" w:space="0" w:color="auto"/>
            <w:right w:val="none" w:sz="0" w:space="0" w:color="auto"/>
          </w:divBdr>
        </w:div>
        <w:div w:id="924850298">
          <w:marLeft w:val="0"/>
          <w:marRight w:val="0"/>
          <w:marTop w:val="0"/>
          <w:marBottom w:val="0"/>
          <w:divBdr>
            <w:top w:val="none" w:sz="0" w:space="0" w:color="auto"/>
            <w:left w:val="none" w:sz="0" w:space="0" w:color="auto"/>
            <w:bottom w:val="none" w:sz="0" w:space="0" w:color="auto"/>
            <w:right w:val="none" w:sz="0" w:space="0" w:color="auto"/>
          </w:divBdr>
        </w:div>
        <w:div w:id="937518740">
          <w:marLeft w:val="0"/>
          <w:marRight w:val="0"/>
          <w:marTop w:val="0"/>
          <w:marBottom w:val="0"/>
          <w:divBdr>
            <w:top w:val="none" w:sz="0" w:space="0" w:color="auto"/>
            <w:left w:val="none" w:sz="0" w:space="0" w:color="auto"/>
            <w:bottom w:val="none" w:sz="0" w:space="0" w:color="auto"/>
            <w:right w:val="none" w:sz="0" w:space="0" w:color="auto"/>
          </w:divBdr>
        </w:div>
        <w:div w:id="1015574908">
          <w:marLeft w:val="0"/>
          <w:marRight w:val="0"/>
          <w:marTop w:val="0"/>
          <w:marBottom w:val="0"/>
          <w:divBdr>
            <w:top w:val="none" w:sz="0" w:space="0" w:color="auto"/>
            <w:left w:val="none" w:sz="0" w:space="0" w:color="auto"/>
            <w:bottom w:val="none" w:sz="0" w:space="0" w:color="auto"/>
            <w:right w:val="none" w:sz="0" w:space="0" w:color="auto"/>
          </w:divBdr>
        </w:div>
        <w:div w:id="1059552435">
          <w:marLeft w:val="0"/>
          <w:marRight w:val="0"/>
          <w:marTop w:val="0"/>
          <w:marBottom w:val="0"/>
          <w:divBdr>
            <w:top w:val="none" w:sz="0" w:space="0" w:color="auto"/>
            <w:left w:val="none" w:sz="0" w:space="0" w:color="auto"/>
            <w:bottom w:val="none" w:sz="0" w:space="0" w:color="auto"/>
            <w:right w:val="none" w:sz="0" w:space="0" w:color="auto"/>
          </w:divBdr>
        </w:div>
        <w:div w:id="1120369956">
          <w:marLeft w:val="0"/>
          <w:marRight w:val="0"/>
          <w:marTop w:val="0"/>
          <w:marBottom w:val="0"/>
          <w:divBdr>
            <w:top w:val="none" w:sz="0" w:space="0" w:color="auto"/>
            <w:left w:val="none" w:sz="0" w:space="0" w:color="auto"/>
            <w:bottom w:val="none" w:sz="0" w:space="0" w:color="auto"/>
            <w:right w:val="none" w:sz="0" w:space="0" w:color="auto"/>
          </w:divBdr>
        </w:div>
        <w:div w:id="1124806893">
          <w:marLeft w:val="0"/>
          <w:marRight w:val="0"/>
          <w:marTop w:val="0"/>
          <w:marBottom w:val="0"/>
          <w:divBdr>
            <w:top w:val="none" w:sz="0" w:space="0" w:color="auto"/>
            <w:left w:val="none" w:sz="0" w:space="0" w:color="auto"/>
            <w:bottom w:val="none" w:sz="0" w:space="0" w:color="auto"/>
            <w:right w:val="none" w:sz="0" w:space="0" w:color="auto"/>
          </w:divBdr>
        </w:div>
        <w:div w:id="1139499752">
          <w:marLeft w:val="0"/>
          <w:marRight w:val="0"/>
          <w:marTop w:val="0"/>
          <w:marBottom w:val="0"/>
          <w:divBdr>
            <w:top w:val="none" w:sz="0" w:space="0" w:color="auto"/>
            <w:left w:val="none" w:sz="0" w:space="0" w:color="auto"/>
            <w:bottom w:val="none" w:sz="0" w:space="0" w:color="auto"/>
            <w:right w:val="none" w:sz="0" w:space="0" w:color="auto"/>
          </w:divBdr>
        </w:div>
        <w:div w:id="1141653185">
          <w:marLeft w:val="0"/>
          <w:marRight w:val="0"/>
          <w:marTop w:val="0"/>
          <w:marBottom w:val="0"/>
          <w:divBdr>
            <w:top w:val="none" w:sz="0" w:space="0" w:color="auto"/>
            <w:left w:val="none" w:sz="0" w:space="0" w:color="auto"/>
            <w:bottom w:val="none" w:sz="0" w:space="0" w:color="auto"/>
            <w:right w:val="none" w:sz="0" w:space="0" w:color="auto"/>
          </w:divBdr>
        </w:div>
        <w:div w:id="1159350030">
          <w:marLeft w:val="0"/>
          <w:marRight w:val="0"/>
          <w:marTop w:val="0"/>
          <w:marBottom w:val="0"/>
          <w:divBdr>
            <w:top w:val="none" w:sz="0" w:space="0" w:color="auto"/>
            <w:left w:val="none" w:sz="0" w:space="0" w:color="auto"/>
            <w:bottom w:val="none" w:sz="0" w:space="0" w:color="auto"/>
            <w:right w:val="none" w:sz="0" w:space="0" w:color="auto"/>
          </w:divBdr>
        </w:div>
        <w:div w:id="1162235180">
          <w:marLeft w:val="0"/>
          <w:marRight w:val="0"/>
          <w:marTop w:val="0"/>
          <w:marBottom w:val="0"/>
          <w:divBdr>
            <w:top w:val="none" w:sz="0" w:space="0" w:color="auto"/>
            <w:left w:val="none" w:sz="0" w:space="0" w:color="auto"/>
            <w:bottom w:val="none" w:sz="0" w:space="0" w:color="auto"/>
            <w:right w:val="none" w:sz="0" w:space="0" w:color="auto"/>
          </w:divBdr>
        </w:div>
        <w:div w:id="1180239857">
          <w:marLeft w:val="0"/>
          <w:marRight w:val="0"/>
          <w:marTop w:val="0"/>
          <w:marBottom w:val="0"/>
          <w:divBdr>
            <w:top w:val="none" w:sz="0" w:space="0" w:color="auto"/>
            <w:left w:val="none" w:sz="0" w:space="0" w:color="auto"/>
            <w:bottom w:val="none" w:sz="0" w:space="0" w:color="auto"/>
            <w:right w:val="none" w:sz="0" w:space="0" w:color="auto"/>
          </w:divBdr>
        </w:div>
        <w:div w:id="1188178620">
          <w:marLeft w:val="0"/>
          <w:marRight w:val="0"/>
          <w:marTop w:val="0"/>
          <w:marBottom w:val="0"/>
          <w:divBdr>
            <w:top w:val="none" w:sz="0" w:space="0" w:color="auto"/>
            <w:left w:val="none" w:sz="0" w:space="0" w:color="auto"/>
            <w:bottom w:val="none" w:sz="0" w:space="0" w:color="auto"/>
            <w:right w:val="none" w:sz="0" w:space="0" w:color="auto"/>
          </w:divBdr>
        </w:div>
        <w:div w:id="1222671396">
          <w:marLeft w:val="0"/>
          <w:marRight w:val="0"/>
          <w:marTop w:val="0"/>
          <w:marBottom w:val="0"/>
          <w:divBdr>
            <w:top w:val="none" w:sz="0" w:space="0" w:color="auto"/>
            <w:left w:val="none" w:sz="0" w:space="0" w:color="auto"/>
            <w:bottom w:val="none" w:sz="0" w:space="0" w:color="auto"/>
            <w:right w:val="none" w:sz="0" w:space="0" w:color="auto"/>
          </w:divBdr>
        </w:div>
        <w:div w:id="1306424650">
          <w:marLeft w:val="0"/>
          <w:marRight w:val="0"/>
          <w:marTop w:val="0"/>
          <w:marBottom w:val="0"/>
          <w:divBdr>
            <w:top w:val="none" w:sz="0" w:space="0" w:color="auto"/>
            <w:left w:val="none" w:sz="0" w:space="0" w:color="auto"/>
            <w:bottom w:val="none" w:sz="0" w:space="0" w:color="auto"/>
            <w:right w:val="none" w:sz="0" w:space="0" w:color="auto"/>
          </w:divBdr>
        </w:div>
        <w:div w:id="1329941106">
          <w:marLeft w:val="0"/>
          <w:marRight w:val="0"/>
          <w:marTop w:val="0"/>
          <w:marBottom w:val="0"/>
          <w:divBdr>
            <w:top w:val="none" w:sz="0" w:space="0" w:color="auto"/>
            <w:left w:val="none" w:sz="0" w:space="0" w:color="auto"/>
            <w:bottom w:val="none" w:sz="0" w:space="0" w:color="auto"/>
            <w:right w:val="none" w:sz="0" w:space="0" w:color="auto"/>
          </w:divBdr>
        </w:div>
        <w:div w:id="1433092836">
          <w:marLeft w:val="0"/>
          <w:marRight w:val="0"/>
          <w:marTop w:val="0"/>
          <w:marBottom w:val="0"/>
          <w:divBdr>
            <w:top w:val="none" w:sz="0" w:space="0" w:color="auto"/>
            <w:left w:val="none" w:sz="0" w:space="0" w:color="auto"/>
            <w:bottom w:val="none" w:sz="0" w:space="0" w:color="auto"/>
            <w:right w:val="none" w:sz="0" w:space="0" w:color="auto"/>
          </w:divBdr>
        </w:div>
        <w:div w:id="1458185076">
          <w:marLeft w:val="0"/>
          <w:marRight w:val="0"/>
          <w:marTop w:val="0"/>
          <w:marBottom w:val="0"/>
          <w:divBdr>
            <w:top w:val="none" w:sz="0" w:space="0" w:color="auto"/>
            <w:left w:val="none" w:sz="0" w:space="0" w:color="auto"/>
            <w:bottom w:val="none" w:sz="0" w:space="0" w:color="auto"/>
            <w:right w:val="none" w:sz="0" w:space="0" w:color="auto"/>
          </w:divBdr>
        </w:div>
        <w:div w:id="1473063359">
          <w:marLeft w:val="0"/>
          <w:marRight w:val="0"/>
          <w:marTop w:val="0"/>
          <w:marBottom w:val="0"/>
          <w:divBdr>
            <w:top w:val="none" w:sz="0" w:space="0" w:color="auto"/>
            <w:left w:val="none" w:sz="0" w:space="0" w:color="auto"/>
            <w:bottom w:val="none" w:sz="0" w:space="0" w:color="auto"/>
            <w:right w:val="none" w:sz="0" w:space="0" w:color="auto"/>
          </w:divBdr>
        </w:div>
        <w:div w:id="1506558829">
          <w:marLeft w:val="0"/>
          <w:marRight w:val="0"/>
          <w:marTop w:val="0"/>
          <w:marBottom w:val="0"/>
          <w:divBdr>
            <w:top w:val="none" w:sz="0" w:space="0" w:color="auto"/>
            <w:left w:val="none" w:sz="0" w:space="0" w:color="auto"/>
            <w:bottom w:val="none" w:sz="0" w:space="0" w:color="auto"/>
            <w:right w:val="none" w:sz="0" w:space="0" w:color="auto"/>
          </w:divBdr>
        </w:div>
        <w:div w:id="1598057038">
          <w:marLeft w:val="0"/>
          <w:marRight w:val="0"/>
          <w:marTop w:val="0"/>
          <w:marBottom w:val="0"/>
          <w:divBdr>
            <w:top w:val="none" w:sz="0" w:space="0" w:color="auto"/>
            <w:left w:val="none" w:sz="0" w:space="0" w:color="auto"/>
            <w:bottom w:val="none" w:sz="0" w:space="0" w:color="auto"/>
            <w:right w:val="none" w:sz="0" w:space="0" w:color="auto"/>
          </w:divBdr>
        </w:div>
        <w:div w:id="1618679329">
          <w:marLeft w:val="0"/>
          <w:marRight w:val="0"/>
          <w:marTop w:val="0"/>
          <w:marBottom w:val="0"/>
          <w:divBdr>
            <w:top w:val="none" w:sz="0" w:space="0" w:color="auto"/>
            <w:left w:val="none" w:sz="0" w:space="0" w:color="auto"/>
            <w:bottom w:val="none" w:sz="0" w:space="0" w:color="auto"/>
            <w:right w:val="none" w:sz="0" w:space="0" w:color="auto"/>
          </w:divBdr>
        </w:div>
        <w:div w:id="1627159368">
          <w:marLeft w:val="0"/>
          <w:marRight w:val="0"/>
          <w:marTop w:val="0"/>
          <w:marBottom w:val="0"/>
          <w:divBdr>
            <w:top w:val="none" w:sz="0" w:space="0" w:color="auto"/>
            <w:left w:val="none" w:sz="0" w:space="0" w:color="auto"/>
            <w:bottom w:val="none" w:sz="0" w:space="0" w:color="auto"/>
            <w:right w:val="none" w:sz="0" w:space="0" w:color="auto"/>
          </w:divBdr>
        </w:div>
        <w:div w:id="1673752589">
          <w:marLeft w:val="0"/>
          <w:marRight w:val="0"/>
          <w:marTop w:val="0"/>
          <w:marBottom w:val="0"/>
          <w:divBdr>
            <w:top w:val="none" w:sz="0" w:space="0" w:color="auto"/>
            <w:left w:val="none" w:sz="0" w:space="0" w:color="auto"/>
            <w:bottom w:val="none" w:sz="0" w:space="0" w:color="auto"/>
            <w:right w:val="none" w:sz="0" w:space="0" w:color="auto"/>
          </w:divBdr>
        </w:div>
        <w:div w:id="1696300828">
          <w:marLeft w:val="0"/>
          <w:marRight w:val="0"/>
          <w:marTop w:val="0"/>
          <w:marBottom w:val="0"/>
          <w:divBdr>
            <w:top w:val="none" w:sz="0" w:space="0" w:color="auto"/>
            <w:left w:val="none" w:sz="0" w:space="0" w:color="auto"/>
            <w:bottom w:val="none" w:sz="0" w:space="0" w:color="auto"/>
            <w:right w:val="none" w:sz="0" w:space="0" w:color="auto"/>
          </w:divBdr>
        </w:div>
        <w:div w:id="1724524827">
          <w:marLeft w:val="0"/>
          <w:marRight w:val="0"/>
          <w:marTop w:val="0"/>
          <w:marBottom w:val="0"/>
          <w:divBdr>
            <w:top w:val="none" w:sz="0" w:space="0" w:color="auto"/>
            <w:left w:val="none" w:sz="0" w:space="0" w:color="auto"/>
            <w:bottom w:val="none" w:sz="0" w:space="0" w:color="auto"/>
            <w:right w:val="none" w:sz="0" w:space="0" w:color="auto"/>
          </w:divBdr>
        </w:div>
        <w:div w:id="1738353899">
          <w:marLeft w:val="0"/>
          <w:marRight w:val="0"/>
          <w:marTop w:val="0"/>
          <w:marBottom w:val="0"/>
          <w:divBdr>
            <w:top w:val="none" w:sz="0" w:space="0" w:color="auto"/>
            <w:left w:val="none" w:sz="0" w:space="0" w:color="auto"/>
            <w:bottom w:val="none" w:sz="0" w:space="0" w:color="auto"/>
            <w:right w:val="none" w:sz="0" w:space="0" w:color="auto"/>
          </w:divBdr>
        </w:div>
        <w:div w:id="1758135876">
          <w:marLeft w:val="0"/>
          <w:marRight w:val="0"/>
          <w:marTop w:val="0"/>
          <w:marBottom w:val="0"/>
          <w:divBdr>
            <w:top w:val="none" w:sz="0" w:space="0" w:color="auto"/>
            <w:left w:val="none" w:sz="0" w:space="0" w:color="auto"/>
            <w:bottom w:val="none" w:sz="0" w:space="0" w:color="auto"/>
            <w:right w:val="none" w:sz="0" w:space="0" w:color="auto"/>
          </w:divBdr>
        </w:div>
        <w:div w:id="1848207935">
          <w:marLeft w:val="0"/>
          <w:marRight w:val="0"/>
          <w:marTop w:val="0"/>
          <w:marBottom w:val="0"/>
          <w:divBdr>
            <w:top w:val="none" w:sz="0" w:space="0" w:color="auto"/>
            <w:left w:val="none" w:sz="0" w:space="0" w:color="auto"/>
            <w:bottom w:val="none" w:sz="0" w:space="0" w:color="auto"/>
            <w:right w:val="none" w:sz="0" w:space="0" w:color="auto"/>
          </w:divBdr>
        </w:div>
        <w:div w:id="1899438938">
          <w:marLeft w:val="0"/>
          <w:marRight w:val="0"/>
          <w:marTop w:val="0"/>
          <w:marBottom w:val="0"/>
          <w:divBdr>
            <w:top w:val="none" w:sz="0" w:space="0" w:color="auto"/>
            <w:left w:val="none" w:sz="0" w:space="0" w:color="auto"/>
            <w:bottom w:val="none" w:sz="0" w:space="0" w:color="auto"/>
            <w:right w:val="none" w:sz="0" w:space="0" w:color="auto"/>
          </w:divBdr>
        </w:div>
        <w:div w:id="1902711846">
          <w:marLeft w:val="0"/>
          <w:marRight w:val="0"/>
          <w:marTop w:val="0"/>
          <w:marBottom w:val="0"/>
          <w:divBdr>
            <w:top w:val="none" w:sz="0" w:space="0" w:color="auto"/>
            <w:left w:val="none" w:sz="0" w:space="0" w:color="auto"/>
            <w:bottom w:val="none" w:sz="0" w:space="0" w:color="auto"/>
            <w:right w:val="none" w:sz="0" w:space="0" w:color="auto"/>
          </w:divBdr>
        </w:div>
        <w:div w:id="1919172484">
          <w:marLeft w:val="0"/>
          <w:marRight w:val="0"/>
          <w:marTop w:val="0"/>
          <w:marBottom w:val="0"/>
          <w:divBdr>
            <w:top w:val="none" w:sz="0" w:space="0" w:color="auto"/>
            <w:left w:val="none" w:sz="0" w:space="0" w:color="auto"/>
            <w:bottom w:val="none" w:sz="0" w:space="0" w:color="auto"/>
            <w:right w:val="none" w:sz="0" w:space="0" w:color="auto"/>
          </w:divBdr>
        </w:div>
        <w:div w:id="1927033868">
          <w:marLeft w:val="0"/>
          <w:marRight w:val="0"/>
          <w:marTop w:val="0"/>
          <w:marBottom w:val="0"/>
          <w:divBdr>
            <w:top w:val="none" w:sz="0" w:space="0" w:color="auto"/>
            <w:left w:val="none" w:sz="0" w:space="0" w:color="auto"/>
            <w:bottom w:val="none" w:sz="0" w:space="0" w:color="auto"/>
            <w:right w:val="none" w:sz="0" w:space="0" w:color="auto"/>
          </w:divBdr>
        </w:div>
        <w:div w:id="2002660437">
          <w:marLeft w:val="0"/>
          <w:marRight w:val="0"/>
          <w:marTop w:val="0"/>
          <w:marBottom w:val="0"/>
          <w:divBdr>
            <w:top w:val="none" w:sz="0" w:space="0" w:color="auto"/>
            <w:left w:val="none" w:sz="0" w:space="0" w:color="auto"/>
            <w:bottom w:val="none" w:sz="0" w:space="0" w:color="auto"/>
            <w:right w:val="none" w:sz="0" w:space="0" w:color="auto"/>
          </w:divBdr>
        </w:div>
        <w:div w:id="2020622734">
          <w:marLeft w:val="0"/>
          <w:marRight w:val="0"/>
          <w:marTop w:val="0"/>
          <w:marBottom w:val="0"/>
          <w:divBdr>
            <w:top w:val="none" w:sz="0" w:space="0" w:color="auto"/>
            <w:left w:val="none" w:sz="0" w:space="0" w:color="auto"/>
            <w:bottom w:val="none" w:sz="0" w:space="0" w:color="auto"/>
            <w:right w:val="none" w:sz="0" w:space="0" w:color="auto"/>
          </w:divBdr>
        </w:div>
        <w:div w:id="2060668289">
          <w:marLeft w:val="0"/>
          <w:marRight w:val="0"/>
          <w:marTop w:val="0"/>
          <w:marBottom w:val="0"/>
          <w:divBdr>
            <w:top w:val="none" w:sz="0" w:space="0" w:color="auto"/>
            <w:left w:val="none" w:sz="0" w:space="0" w:color="auto"/>
            <w:bottom w:val="none" w:sz="0" w:space="0" w:color="auto"/>
            <w:right w:val="none" w:sz="0" w:space="0" w:color="auto"/>
          </w:divBdr>
        </w:div>
        <w:div w:id="2111200943">
          <w:marLeft w:val="0"/>
          <w:marRight w:val="0"/>
          <w:marTop w:val="0"/>
          <w:marBottom w:val="0"/>
          <w:divBdr>
            <w:top w:val="none" w:sz="0" w:space="0" w:color="auto"/>
            <w:left w:val="none" w:sz="0" w:space="0" w:color="auto"/>
            <w:bottom w:val="none" w:sz="0" w:space="0" w:color="auto"/>
            <w:right w:val="none" w:sz="0" w:space="0" w:color="auto"/>
          </w:divBdr>
        </w:div>
        <w:div w:id="2112433812">
          <w:marLeft w:val="0"/>
          <w:marRight w:val="0"/>
          <w:marTop w:val="0"/>
          <w:marBottom w:val="0"/>
          <w:divBdr>
            <w:top w:val="none" w:sz="0" w:space="0" w:color="auto"/>
            <w:left w:val="none" w:sz="0" w:space="0" w:color="auto"/>
            <w:bottom w:val="none" w:sz="0" w:space="0" w:color="auto"/>
            <w:right w:val="none" w:sz="0" w:space="0" w:color="auto"/>
          </w:divBdr>
        </w:div>
        <w:div w:id="2138140044">
          <w:marLeft w:val="0"/>
          <w:marRight w:val="0"/>
          <w:marTop w:val="0"/>
          <w:marBottom w:val="0"/>
          <w:divBdr>
            <w:top w:val="none" w:sz="0" w:space="0" w:color="auto"/>
            <w:left w:val="none" w:sz="0" w:space="0" w:color="auto"/>
            <w:bottom w:val="none" w:sz="0" w:space="0" w:color="auto"/>
            <w:right w:val="none" w:sz="0" w:space="0" w:color="auto"/>
          </w:divBdr>
        </w:div>
      </w:divsChild>
    </w:div>
    <w:div w:id="1818375095">
      <w:bodyDiv w:val="1"/>
      <w:marLeft w:val="0"/>
      <w:marRight w:val="0"/>
      <w:marTop w:val="0"/>
      <w:marBottom w:val="0"/>
      <w:divBdr>
        <w:top w:val="none" w:sz="0" w:space="0" w:color="auto"/>
        <w:left w:val="none" w:sz="0" w:space="0" w:color="auto"/>
        <w:bottom w:val="none" w:sz="0" w:space="0" w:color="auto"/>
        <w:right w:val="none" w:sz="0" w:space="0" w:color="auto"/>
      </w:divBdr>
    </w:div>
    <w:div w:id="1846094078">
      <w:bodyDiv w:val="1"/>
      <w:marLeft w:val="0"/>
      <w:marRight w:val="0"/>
      <w:marTop w:val="0"/>
      <w:marBottom w:val="0"/>
      <w:divBdr>
        <w:top w:val="none" w:sz="0" w:space="0" w:color="auto"/>
        <w:left w:val="none" w:sz="0" w:space="0" w:color="auto"/>
        <w:bottom w:val="none" w:sz="0" w:space="0" w:color="auto"/>
        <w:right w:val="none" w:sz="0" w:space="0" w:color="auto"/>
      </w:divBdr>
    </w:div>
    <w:div w:id="1924222720">
      <w:bodyDiv w:val="1"/>
      <w:marLeft w:val="0"/>
      <w:marRight w:val="0"/>
      <w:marTop w:val="0"/>
      <w:marBottom w:val="0"/>
      <w:divBdr>
        <w:top w:val="none" w:sz="0" w:space="0" w:color="auto"/>
        <w:left w:val="none" w:sz="0" w:space="0" w:color="auto"/>
        <w:bottom w:val="none" w:sz="0" w:space="0" w:color="auto"/>
        <w:right w:val="none" w:sz="0" w:space="0" w:color="auto"/>
      </w:divBdr>
    </w:div>
    <w:div w:id="1972519712">
      <w:bodyDiv w:val="1"/>
      <w:marLeft w:val="0"/>
      <w:marRight w:val="0"/>
      <w:marTop w:val="0"/>
      <w:marBottom w:val="0"/>
      <w:divBdr>
        <w:top w:val="none" w:sz="0" w:space="0" w:color="auto"/>
        <w:left w:val="none" w:sz="0" w:space="0" w:color="auto"/>
        <w:bottom w:val="none" w:sz="0" w:space="0" w:color="auto"/>
        <w:right w:val="none" w:sz="0" w:space="0" w:color="auto"/>
      </w:divBdr>
    </w:div>
    <w:div w:id="2029023105">
      <w:bodyDiv w:val="1"/>
      <w:marLeft w:val="0"/>
      <w:marRight w:val="0"/>
      <w:marTop w:val="0"/>
      <w:marBottom w:val="0"/>
      <w:divBdr>
        <w:top w:val="none" w:sz="0" w:space="0" w:color="auto"/>
        <w:left w:val="none" w:sz="0" w:space="0" w:color="auto"/>
        <w:bottom w:val="none" w:sz="0" w:space="0" w:color="auto"/>
        <w:right w:val="none" w:sz="0" w:space="0" w:color="auto"/>
      </w:divBdr>
    </w:div>
    <w:div w:id="213313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2787E-CA33-438B-B7C2-8F3ADE7E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3688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DECRETO N</vt:lpstr>
    </vt:vector>
  </TitlesOfParts>
  <Company>Secretaria da Fazenda ES</Company>
  <LinksUpToDate>false</LinksUpToDate>
  <CharactersWithSpaces>4333</CharactersWithSpaces>
  <SharedDoc>false</SharedDoc>
  <HLinks>
    <vt:vector size="6" baseType="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Jocelino Bonasi</dc:creator>
  <cp:lastModifiedBy>Nelson Rocha Sobrinho</cp:lastModifiedBy>
  <cp:revision>2</cp:revision>
  <cp:lastPrinted>2019-02-21T13:46:00Z</cp:lastPrinted>
  <dcterms:created xsi:type="dcterms:W3CDTF">2019-07-04T13:50:00Z</dcterms:created>
  <dcterms:modified xsi:type="dcterms:W3CDTF">2019-07-04T13:50:00Z</dcterms:modified>
</cp:coreProperties>
</file>