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272A" w:rsidRPr="0055272A" w:rsidRDefault="0055272A" w:rsidP="006E00F0">
      <w:pPr>
        <w:spacing w:before="120" w:after="120" w:line="26" w:lineRule="atLeast"/>
        <w:ind w:left="142"/>
        <w:jc w:val="both"/>
        <w:rPr>
          <w:b/>
          <w:sz w:val="24"/>
          <w:szCs w:val="24"/>
        </w:rPr>
      </w:pPr>
      <w:r w:rsidRPr="0055272A">
        <w:rPr>
          <w:b/>
          <w:sz w:val="24"/>
          <w:szCs w:val="24"/>
        </w:rPr>
        <w:t xml:space="preserve">DECRETO Nº </w:t>
      </w:r>
      <w:r w:rsidR="00D413CB" w:rsidRPr="00D413CB">
        <w:rPr>
          <w:b/>
          <w:sz w:val="24"/>
          <w:szCs w:val="24"/>
        </w:rPr>
        <w:t>4464-R</w:t>
      </w:r>
      <w:r w:rsidRPr="0055272A">
        <w:rPr>
          <w:b/>
          <w:sz w:val="24"/>
          <w:szCs w:val="24"/>
        </w:rPr>
        <w:t xml:space="preserve">, DE </w:t>
      </w:r>
      <w:r w:rsidR="00D413CB">
        <w:rPr>
          <w:b/>
          <w:sz w:val="24"/>
          <w:szCs w:val="24"/>
        </w:rPr>
        <w:t xml:space="preserve">01 </w:t>
      </w:r>
      <w:r w:rsidRPr="0055272A">
        <w:rPr>
          <w:b/>
          <w:sz w:val="24"/>
          <w:szCs w:val="24"/>
        </w:rPr>
        <w:t xml:space="preserve">DE </w:t>
      </w:r>
      <w:r w:rsidR="00D413CB">
        <w:rPr>
          <w:b/>
          <w:sz w:val="24"/>
          <w:szCs w:val="24"/>
        </w:rPr>
        <w:t xml:space="preserve">JULHO </w:t>
      </w:r>
      <w:r w:rsidRPr="0055272A">
        <w:rPr>
          <w:b/>
          <w:sz w:val="24"/>
          <w:szCs w:val="24"/>
        </w:rPr>
        <w:t xml:space="preserve">DE 2019. </w:t>
      </w:r>
    </w:p>
    <w:p w:rsidR="003E2649" w:rsidRDefault="003E2649" w:rsidP="006E00F0">
      <w:pPr>
        <w:pStyle w:val="Ttulo3"/>
        <w:keepNext w:val="0"/>
        <w:keepLines w:val="0"/>
        <w:spacing w:before="120" w:after="120" w:line="26" w:lineRule="atLeast"/>
        <w:ind w:left="3686"/>
        <w:jc w:val="both"/>
        <w:rPr>
          <w:i/>
          <w:color w:val="000000"/>
          <w:sz w:val="24"/>
          <w:szCs w:val="24"/>
        </w:rPr>
      </w:pPr>
    </w:p>
    <w:p w:rsidR="00175E03" w:rsidRPr="0055272A" w:rsidRDefault="00751E46" w:rsidP="006E00F0">
      <w:pPr>
        <w:pStyle w:val="Ttulo3"/>
        <w:keepNext w:val="0"/>
        <w:keepLines w:val="0"/>
        <w:spacing w:before="120" w:after="120" w:line="26" w:lineRule="atLeast"/>
        <w:ind w:left="3686"/>
        <w:jc w:val="both"/>
        <w:rPr>
          <w:i/>
          <w:color w:val="000000"/>
          <w:sz w:val="24"/>
          <w:szCs w:val="24"/>
        </w:rPr>
      </w:pPr>
      <w:bookmarkStart w:id="0" w:name="_GoBack"/>
      <w:r w:rsidRPr="0055272A">
        <w:rPr>
          <w:i/>
          <w:color w:val="000000"/>
          <w:sz w:val="24"/>
          <w:szCs w:val="24"/>
        </w:rPr>
        <w:t xml:space="preserve">Institui o Programa </w:t>
      </w:r>
      <w:proofErr w:type="spellStart"/>
      <w:r w:rsidRPr="0055272A">
        <w:rPr>
          <w:i/>
          <w:color w:val="000000"/>
          <w:sz w:val="24"/>
          <w:szCs w:val="24"/>
        </w:rPr>
        <w:t>Pitch</w:t>
      </w:r>
      <w:proofErr w:type="spellEnd"/>
      <w:r w:rsidRPr="0055272A">
        <w:rPr>
          <w:i/>
          <w:color w:val="000000"/>
          <w:sz w:val="24"/>
          <w:szCs w:val="24"/>
        </w:rPr>
        <w:t xml:space="preserve"> </w:t>
      </w:r>
      <w:proofErr w:type="gramStart"/>
      <w:r w:rsidRPr="0055272A">
        <w:rPr>
          <w:i/>
          <w:color w:val="000000"/>
          <w:sz w:val="24"/>
          <w:szCs w:val="24"/>
        </w:rPr>
        <w:t>Gov.</w:t>
      </w:r>
      <w:proofErr w:type="gramEnd"/>
      <w:r w:rsidRPr="0055272A">
        <w:rPr>
          <w:i/>
          <w:color w:val="000000"/>
          <w:sz w:val="24"/>
          <w:szCs w:val="24"/>
        </w:rPr>
        <w:t>ES</w:t>
      </w:r>
      <w:bookmarkEnd w:id="0"/>
      <w:r w:rsidRPr="0055272A">
        <w:rPr>
          <w:i/>
          <w:color w:val="000000"/>
          <w:sz w:val="24"/>
          <w:szCs w:val="24"/>
        </w:rPr>
        <w:t xml:space="preserve"> e estabelece procedimento para apresentação, análise e teste de soluções inovadoras que contribuam para a superação de desafios da gestão pública, encaminhadas pela iniciativa privada mediante provocação do Poder Público e dá providências correlatas</w:t>
      </w:r>
      <w:r w:rsidR="00AC02FC">
        <w:rPr>
          <w:i/>
          <w:color w:val="000000"/>
          <w:sz w:val="24"/>
          <w:szCs w:val="24"/>
        </w:rPr>
        <w:t>.</w:t>
      </w:r>
    </w:p>
    <w:p w:rsidR="00175E03" w:rsidRPr="0055272A" w:rsidRDefault="00175E03" w:rsidP="006E00F0">
      <w:pPr>
        <w:spacing w:before="120" w:after="120" w:line="26" w:lineRule="atLeast"/>
        <w:rPr>
          <w:sz w:val="24"/>
          <w:szCs w:val="24"/>
        </w:rPr>
      </w:pPr>
    </w:p>
    <w:p w:rsidR="003E2649" w:rsidRDefault="003E2649" w:rsidP="006E00F0">
      <w:pPr>
        <w:spacing w:before="120" w:after="120" w:line="26" w:lineRule="atLeast"/>
        <w:jc w:val="both"/>
        <w:rPr>
          <w:b/>
          <w:sz w:val="24"/>
          <w:szCs w:val="24"/>
        </w:rPr>
      </w:pPr>
    </w:p>
    <w:p w:rsidR="0055272A" w:rsidRPr="0055272A" w:rsidRDefault="00751E46" w:rsidP="006E00F0">
      <w:pPr>
        <w:spacing w:before="120" w:after="120" w:line="26" w:lineRule="atLeast"/>
        <w:jc w:val="both"/>
        <w:rPr>
          <w:sz w:val="24"/>
          <w:szCs w:val="24"/>
        </w:rPr>
      </w:pPr>
      <w:r w:rsidRPr="006E00F0">
        <w:rPr>
          <w:sz w:val="24"/>
          <w:szCs w:val="24"/>
        </w:rPr>
        <w:t>O</w:t>
      </w:r>
      <w:r w:rsidRPr="0055272A">
        <w:rPr>
          <w:b/>
          <w:sz w:val="24"/>
          <w:szCs w:val="24"/>
        </w:rPr>
        <w:t xml:space="preserve"> GOVERNADOR DO ESTADO DO ESPÍRITO SANTO,</w:t>
      </w:r>
      <w:r w:rsidRPr="0055272A">
        <w:rPr>
          <w:sz w:val="24"/>
          <w:szCs w:val="24"/>
        </w:rPr>
        <w:t xml:space="preserve"> no exercíci</w:t>
      </w:r>
      <w:r w:rsidR="006E00F0">
        <w:rPr>
          <w:sz w:val="24"/>
          <w:szCs w:val="24"/>
        </w:rPr>
        <w:t>o das atribuições previstas no a</w:t>
      </w:r>
      <w:r w:rsidRPr="0055272A">
        <w:rPr>
          <w:sz w:val="24"/>
          <w:szCs w:val="24"/>
        </w:rPr>
        <w:t>rt. 91, inciso III, da Constituição Estadual;</w:t>
      </w:r>
      <w:r w:rsidR="0055272A" w:rsidRPr="0055272A">
        <w:rPr>
          <w:sz w:val="24"/>
          <w:szCs w:val="24"/>
        </w:rPr>
        <w:t xml:space="preserve"> </w:t>
      </w:r>
      <w:r w:rsidR="0055272A" w:rsidRPr="0055272A">
        <w:rPr>
          <w:sz w:val="24"/>
          <w:szCs w:val="24"/>
          <w:lang w:eastAsia="ar-SA"/>
        </w:rPr>
        <w:t>e em consonância com as informações constante no processo nº 86017675;</w:t>
      </w:r>
    </w:p>
    <w:p w:rsidR="0055272A" w:rsidRPr="0055272A" w:rsidRDefault="0055272A" w:rsidP="006E00F0">
      <w:pPr>
        <w:suppressAutoHyphens/>
        <w:overflowPunct w:val="0"/>
        <w:autoSpaceDE w:val="0"/>
        <w:spacing w:before="120" w:after="120" w:line="26" w:lineRule="atLeast"/>
        <w:jc w:val="both"/>
        <w:textAlignment w:val="baseline"/>
        <w:rPr>
          <w:b/>
          <w:sz w:val="24"/>
          <w:szCs w:val="24"/>
          <w:lang w:eastAsia="ar-SA"/>
        </w:rPr>
      </w:pPr>
    </w:p>
    <w:p w:rsidR="00175E03" w:rsidRDefault="0055272A" w:rsidP="006E00F0">
      <w:pPr>
        <w:suppressAutoHyphens/>
        <w:overflowPunct w:val="0"/>
        <w:autoSpaceDE w:val="0"/>
        <w:spacing w:before="120" w:after="120" w:line="26" w:lineRule="atLeast"/>
        <w:jc w:val="both"/>
        <w:textAlignment w:val="baseline"/>
        <w:rPr>
          <w:sz w:val="24"/>
          <w:szCs w:val="24"/>
        </w:rPr>
      </w:pPr>
      <w:r w:rsidRPr="0055272A">
        <w:rPr>
          <w:b/>
          <w:sz w:val="24"/>
          <w:szCs w:val="24"/>
          <w:lang w:eastAsia="ar-SA"/>
        </w:rPr>
        <w:t>DECRETA</w:t>
      </w:r>
      <w:r w:rsidR="00751E46" w:rsidRPr="0055272A">
        <w:rPr>
          <w:sz w:val="24"/>
          <w:szCs w:val="24"/>
        </w:rPr>
        <w:t>:</w:t>
      </w:r>
    </w:p>
    <w:p w:rsidR="008558A1" w:rsidRPr="0055272A" w:rsidRDefault="008558A1" w:rsidP="006E00F0">
      <w:pPr>
        <w:suppressAutoHyphens/>
        <w:overflowPunct w:val="0"/>
        <w:autoSpaceDE w:val="0"/>
        <w:spacing w:before="120" w:after="120" w:line="26" w:lineRule="atLeast"/>
        <w:jc w:val="both"/>
        <w:textAlignment w:val="baseline"/>
        <w:rPr>
          <w:sz w:val="24"/>
          <w:szCs w:val="24"/>
        </w:rPr>
      </w:pPr>
    </w:p>
    <w:p w:rsidR="00175E03" w:rsidRDefault="00751E46" w:rsidP="006E00F0">
      <w:pPr>
        <w:spacing w:before="120" w:after="120" w:line="26" w:lineRule="atLeast"/>
        <w:jc w:val="both"/>
        <w:rPr>
          <w:sz w:val="24"/>
          <w:szCs w:val="24"/>
        </w:rPr>
      </w:pPr>
      <w:r w:rsidRPr="0055272A">
        <w:rPr>
          <w:b/>
          <w:sz w:val="24"/>
          <w:szCs w:val="24"/>
        </w:rPr>
        <w:t xml:space="preserve">Art. 1º </w:t>
      </w:r>
      <w:r w:rsidRPr="0055272A">
        <w:rPr>
          <w:sz w:val="24"/>
          <w:szCs w:val="24"/>
        </w:rPr>
        <w:t xml:space="preserve">Fica instituído, no âmbito do Poder Executivo Estadual, o Programa Pitch </w:t>
      </w:r>
      <w:proofErr w:type="gramStart"/>
      <w:r w:rsidRPr="0055272A">
        <w:rPr>
          <w:sz w:val="24"/>
          <w:szCs w:val="24"/>
        </w:rPr>
        <w:t>Gov.</w:t>
      </w:r>
      <w:proofErr w:type="gramEnd"/>
      <w:r w:rsidRPr="0055272A">
        <w:rPr>
          <w:sz w:val="24"/>
          <w:szCs w:val="24"/>
        </w:rPr>
        <w:t xml:space="preserve">ES, </w:t>
      </w:r>
      <w:r w:rsidR="00221838" w:rsidRPr="0055272A">
        <w:rPr>
          <w:sz w:val="24"/>
          <w:szCs w:val="24"/>
        </w:rPr>
        <w:t>com</w:t>
      </w:r>
      <w:r w:rsidRPr="0055272A">
        <w:rPr>
          <w:sz w:val="24"/>
          <w:szCs w:val="24"/>
        </w:rPr>
        <w:t xml:space="preserve"> o objetivo de encontrar soluções inovadoras para os desafios da gestão pública, por meio do recebimento, análise e teste de propostas encaminhadas pela iniciativa privada.</w:t>
      </w:r>
    </w:p>
    <w:p w:rsidR="008558A1" w:rsidRPr="0055272A" w:rsidRDefault="008558A1" w:rsidP="006E00F0">
      <w:pPr>
        <w:spacing w:before="120" w:after="120" w:line="26" w:lineRule="atLeast"/>
        <w:jc w:val="both"/>
        <w:rPr>
          <w:sz w:val="24"/>
          <w:szCs w:val="24"/>
        </w:rPr>
      </w:pPr>
    </w:p>
    <w:p w:rsidR="00175E03" w:rsidRDefault="00751E46" w:rsidP="006E00F0">
      <w:pPr>
        <w:spacing w:before="120" w:after="120" w:line="26" w:lineRule="atLeast"/>
        <w:jc w:val="both"/>
        <w:rPr>
          <w:sz w:val="24"/>
          <w:szCs w:val="24"/>
        </w:rPr>
      </w:pPr>
      <w:r w:rsidRPr="0055272A">
        <w:rPr>
          <w:b/>
          <w:sz w:val="24"/>
          <w:szCs w:val="24"/>
        </w:rPr>
        <w:t xml:space="preserve">Art. 2º </w:t>
      </w:r>
      <w:r w:rsidRPr="0055272A">
        <w:rPr>
          <w:sz w:val="24"/>
          <w:szCs w:val="24"/>
        </w:rPr>
        <w:t>Para os fins deste Decreto</w:t>
      </w:r>
      <w:proofErr w:type="gramStart"/>
      <w:r w:rsidRPr="0055272A">
        <w:rPr>
          <w:sz w:val="24"/>
          <w:szCs w:val="24"/>
        </w:rPr>
        <w:t>, consideram-se</w:t>
      </w:r>
      <w:proofErr w:type="gramEnd"/>
      <w:r w:rsidRPr="0055272A">
        <w:rPr>
          <w:sz w:val="24"/>
          <w:szCs w:val="24"/>
        </w:rPr>
        <w:t>:</w:t>
      </w:r>
    </w:p>
    <w:p w:rsidR="008558A1" w:rsidRPr="0055272A" w:rsidRDefault="008558A1" w:rsidP="006E00F0">
      <w:pPr>
        <w:spacing w:before="120" w:after="120" w:line="26" w:lineRule="atLeast"/>
        <w:jc w:val="both"/>
        <w:rPr>
          <w:sz w:val="24"/>
          <w:szCs w:val="24"/>
        </w:rPr>
      </w:pPr>
    </w:p>
    <w:p w:rsidR="00175E03" w:rsidRDefault="00751E46" w:rsidP="006E00F0">
      <w:pPr>
        <w:spacing w:before="120" w:after="120" w:line="26" w:lineRule="atLeast"/>
        <w:jc w:val="both"/>
        <w:rPr>
          <w:sz w:val="24"/>
          <w:szCs w:val="24"/>
        </w:rPr>
      </w:pPr>
      <w:r w:rsidRPr="0055272A">
        <w:rPr>
          <w:b/>
          <w:sz w:val="24"/>
          <w:szCs w:val="24"/>
        </w:rPr>
        <w:t>I -</w:t>
      </w:r>
      <w:r w:rsidRPr="0055272A">
        <w:rPr>
          <w:sz w:val="24"/>
          <w:szCs w:val="24"/>
        </w:rPr>
        <w:t xml:space="preserve"> </w:t>
      </w:r>
      <w:r w:rsidRPr="0055272A">
        <w:rPr>
          <w:b/>
          <w:sz w:val="24"/>
          <w:szCs w:val="24"/>
        </w:rPr>
        <w:t>Soluções inovadoras:</w:t>
      </w:r>
      <w:r w:rsidRPr="0055272A">
        <w:rPr>
          <w:sz w:val="24"/>
          <w:szCs w:val="24"/>
        </w:rPr>
        <w:t xml:space="preserve"> novidades ou aperfeiçoamentos no ambiente produtivo e social que resultem em novos produtos, serviços ou processos ou que agreg</w:t>
      </w:r>
      <w:r w:rsidR="00221838" w:rsidRPr="0055272A">
        <w:rPr>
          <w:sz w:val="24"/>
          <w:szCs w:val="24"/>
        </w:rPr>
        <w:t>u</w:t>
      </w:r>
      <w:r w:rsidRPr="0055272A">
        <w:rPr>
          <w:sz w:val="24"/>
          <w:szCs w:val="24"/>
        </w:rPr>
        <w:t>em novas funcionalidades ou características aos já existente</w:t>
      </w:r>
      <w:r w:rsidR="00221838" w:rsidRPr="0055272A">
        <w:rPr>
          <w:sz w:val="24"/>
          <w:szCs w:val="24"/>
        </w:rPr>
        <w:t>s, proporcionando melhorias e</w:t>
      </w:r>
      <w:r w:rsidRPr="0055272A">
        <w:rPr>
          <w:sz w:val="24"/>
          <w:szCs w:val="24"/>
        </w:rPr>
        <w:t xml:space="preserve"> efetivo ganho de qualidade ou desempenho;</w:t>
      </w:r>
    </w:p>
    <w:p w:rsidR="008558A1" w:rsidRPr="0055272A" w:rsidRDefault="008558A1" w:rsidP="006E00F0">
      <w:pPr>
        <w:spacing w:before="120" w:after="120" w:line="26" w:lineRule="atLeast"/>
        <w:jc w:val="both"/>
        <w:rPr>
          <w:sz w:val="24"/>
          <w:szCs w:val="24"/>
        </w:rPr>
      </w:pPr>
    </w:p>
    <w:p w:rsidR="00175E03" w:rsidRDefault="00751E46" w:rsidP="006E00F0">
      <w:pPr>
        <w:spacing w:before="120" w:after="120" w:line="26" w:lineRule="atLeast"/>
        <w:jc w:val="both"/>
        <w:rPr>
          <w:sz w:val="24"/>
          <w:szCs w:val="24"/>
        </w:rPr>
      </w:pPr>
      <w:r w:rsidRPr="0055272A">
        <w:rPr>
          <w:b/>
          <w:sz w:val="24"/>
          <w:szCs w:val="24"/>
        </w:rPr>
        <w:t>II - Núcleo Gestor:</w:t>
      </w:r>
      <w:r w:rsidRPr="0055272A">
        <w:rPr>
          <w:sz w:val="24"/>
          <w:szCs w:val="24"/>
        </w:rPr>
        <w:t xml:space="preserve"> composto pela Secretaria de Estado de Gestão e Recursos Humanos (</w:t>
      </w:r>
      <w:r w:rsidR="0055272A" w:rsidRPr="0055272A">
        <w:rPr>
          <w:sz w:val="24"/>
          <w:szCs w:val="24"/>
        </w:rPr>
        <w:t>SEGER</w:t>
      </w:r>
      <w:r w:rsidRPr="0055272A">
        <w:rPr>
          <w:sz w:val="24"/>
          <w:szCs w:val="24"/>
        </w:rPr>
        <w:t>), no papel de coordenadora, pela Secretaria de Estado de Governo (SEG), pela Fundação de Amp</w:t>
      </w:r>
      <w:r w:rsidR="00221838" w:rsidRPr="0055272A">
        <w:rPr>
          <w:sz w:val="24"/>
          <w:szCs w:val="24"/>
        </w:rPr>
        <w:t>aro à Pesquisa e Inovação do Es</w:t>
      </w:r>
      <w:r w:rsidRPr="0055272A">
        <w:rPr>
          <w:sz w:val="24"/>
          <w:szCs w:val="24"/>
        </w:rPr>
        <w:t>pírito Santo (Fapes) e pelo Instituto de Tecnologia da Informação e Comunicação do Espírito Santo (Prodest);</w:t>
      </w:r>
    </w:p>
    <w:p w:rsidR="008558A1" w:rsidRPr="0055272A" w:rsidRDefault="008558A1" w:rsidP="006E00F0">
      <w:pPr>
        <w:spacing w:before="120" w:after="120" w:line="26" w:lineRule="atLeast"/>
        <w:jc w:val="both"/>
        <w:rPr>
          <w:sz w:val="24"/>
          <w:szCs w:val="24"/>
        </w:rPr>
      </w:pPr>
    </w:p>
    <w:p w:rsidR="00175E03" w:rsidRDefault="00751E46" w:rsidP="006E00F0">
      <w:pPr>
        <w:spacing w:before="120" w:after="120" w:line="26" w:lineRule="atLeast"/>
        <w:jc w:val="both"/>
        <w:rPr>
          <w:sz w:val="24"/>
          <w:szCs w:val="24"/>
        </w:rPr>
      </w:pPr>
      <w:r w:rsidRPr="0055272A">
        <w:rPr>
          <w:b/>
          <w:sz w:val="24"/>
          <w:szCs w:val="24"/>
        </w:rPr>
        <w:t>III -</w:t>
      </w:r>
      <w:r w:rsidRPr="0055272A">
        <w:rPr>
          <w:sz w:val="24"/>
          <w:szCs w:val="24"/>
        </w:rPr>
        <w:t xml:space="preserve"> </w:t>
      </w:r>
      <w:r w:rsidRPr="0055272A">
        <w:rPr>
          <w:b/>
          <w:sz w:val="24"/>
          <w:szCs w:val="24"/>
        </w:rPr>
        <w:t>Desafios da gestão pública:</w:t>
      </w:r>
      <w:r w:rsidRPr="0055272A">
        <w:rPr>
          <w:sz w:val="24"/>
          <w:szCs w:val="24"/>
        </w:rPr>
        <w:t xml:space="preserve"> </w:t>
      </w:r>
      <w:r w:rsidR="0050285F" w:rsidRPr="0055272A">
        <w:rPr>
          <w:sz w:val="24"/>
          <w:szCs w:val="24"/>
        </w:rPr>
        <w:t>questões</w:t>
      </w:r>
      <w:r w:rsidRPr="0055272A">
        <w:rPr>
          <w:sz w:val="24"/>
          <w:szCs w:val="24"/>
        </w:rPr>
        <w:t xml:space="preserve"> vivenciad</w:t>
      </w:r>
      <w:r w:rsidR="0050285F" w:rsidRPr="0055272A">
        <w:rPr>
          <w:sz w:val="24"/>
          <w:szCs w:val="24"/>
        </w:rPr>
        <w:t>a</w:t>
      </w:r>
      <w:r w:rsidRPr="0055272A">
        <w:rPr>
          <w:sz w:val="24"/>
          <w:szCs w:val="24"/>
        </w:rPr>
        <w:t xml:space="preserve">s </w:t>
      </w:r>
      <w:r w:rsidR="00A10086" w:rsidRPr="0055272A">
        <w:rPr>
          <w:sz w:val="24"/>
          <w:szCs w:val="24"/>
        </w:rPr>
        <w:t xml:space="preserve">e levantadas </w:t>
      </w:r>
      <w:r w:rsidRPr="0055272A">
        <w:rPr>
          <w:sz w:val="24"/>
          <w:szCs w:val="24"/>
        </w:rPr>
        <w:t xml:space="preserve">pelos órgãos da Administração Pública, </w:t>
      </w:r>
      <w:r w:rsidR="00A10086" w:rsidRPr="0055272A">
        <w:rPr>
          <w:sz w:val="24"/>
          <w:szCs w:val="24"/>
        </w:rPr>
        <w:t xml:space="preserve">selecionadas em conjunto com o Núcleo Gestor, </w:t>
      </w:r>
      <w:r w:rsidRPr="0055272A">
        <w:rPr>
          <w:sz w:val="24"/>
          <w:szCs w:val="24"/>
        </w:rPr>
        <w:t xml:space="preserve">para </w:t>
      </w:r>
      <w:r w:rsidR="0050285F" w:rsidRPr="0055272A">
        <w:rPr>
          <w:sz w:val="24"/>
          <w:szCs w:val="24"/>
        </w:rPr>
        <w:t>a</w:t>
      </w:r>
      <w:r w:rsidRPr="0055272A">
        <w:rPr>
          <w:sz w:val="24"/>
          <w:szCs w:val="24"/>
        </w:rPr>
        <w:t>s quais se almeja soluç</w:t>
      </w:r>
      <w:r w:rsidR="0050285F" w:rsidRPr="0055272A">
        <w:rPr>
          <w:sz w:val="24"/>
          <w:szCs w:val="24"/>
        </w:rPr>
        <w:t>ões</w:t>
      </w:r>
      <w:r w:rsidRPr="0055272A">
        <w:rPr>
          <w:sz w:val="24"/>
          <w:szCs w:val="24"/>
        </w:rPr>
        <w:t xml:space="preserve"> inovadora</w:t>
      </w:r>
      <w:r w:rsidR="00A10086" w:rsidRPr="0055272A">
        <w:rPr>
          <w:sz w:val="24"/>
          <w:szCs w:val="24"/>
        </w:rPr>
        <w:t>s</w:t>
      </w:r>
      <w:r w:rsidRPr="0055272A">
        <w:rPr>
          <w:sz w:val="24"/>
          <w:szCs w:val="24"/>
        </w:rPr>
        <w:t>;</w:t>
      </w:r>
    </w:p>
    <w:p w:rsidR="008558A1" w:rsidRPr="0055272A" w:rsidRDefault="008558A1" w:rsidP="006E00F0">
      <w:pPr>
        <w:spacing w:before="120" w:after="120" w:line="26" w:lineRule="atLeast"/>
        <w:jc w:val="both"/>
        <w:rPr>
          <w:sz w:val="24"/>
          <w:szCs w:val="24"/>
        </w:rPr>
      </w:pPr>
    </w:p>
    <w:p w:rsidR="00175E03" w:rsidRPr="0055272A" w:rsidRDefault="00751E46" w:rsidP="006E00F0">
      <w:pPr>
        <w:spacing w:before="120" w:after="120" w:line="26" w:lineRule="atLeast"/>
        <w:jc w:val="both"/>
        <w:rPr>
          <w:sz w:val="24"/>
          <w:szCs w:val="24"/>
        </w:rPr>
      </w:pPr>
      <w:r w:rsidRPr="0055272A">
        <w:rPr>
          <w:b/>
          <w:sz w:val="24"/>
          <w:szCs w:val="24"/>
        </w:rPr>
        <w:lastRenderedPageBreak/>
        <w:t>IV - Interessados:</w:t>
      </w:r>
      <w:r w:rsidRPr="0055272A">
        <w:rPr>
          <w:sz w:val="24"/>
          <w:szCs w:val="24"/>
        </w:rPr>
        <w:t xml:space="preserve"> pessoas físicas ou jurídicas de direito privado, com ou sem fins lucrativos, que, isoladamente ou reunidas em consórcio, atendendo aos requisitos de qualificação previstos em edital de chamamento público, apresentem soluç</w:t>
      </w:r>
      <w:r w:rsidR="00F36B78" w:rsidRPr="0055272A">
        <w:rPr>
          <w:sz w:val="24"/>
          <w:szCs w:val="24"/>
        </w:rPr>
        <w:t>ões</w:t>
      </w:r>
      <w:r w:rsidRPr="0055272A">
        <w:rPr>
          <w:sz w:val="24"/>
          <w:szCs w:val="24"/>
        </w:rPr>
        <w:t xml:space="preserve"> inovadora</w:t>
      </w:r>
      <w:r w:rsidR="00F36B78" w:rsidRPr="0055272A">
        <w:rPr>
          <w:sz w:val="24"/>
          <w:szCs w:val="24"/>
        </w:rPr>
        <w:t>s</w:t>
      </w:r>
      <w:r w:rsidRPr="0055272A">
        <w:rPr>
          <w:sz w:val="24"/>
          <w:szCs w:val="24"/>
        </w:rPr>
        <w:t xml:space="preserve"> para os desafios da gestão pública selecionados;</w:t>
      </w:r>
    </w:p>
    <w:p w:rsidR="003E2649" w:rsidRDefault="003E2649" w:rsidP="006E00F0">
      <w:pPr>
        <w:spacing w:before="120" w:after="120" w:line="26" w:lineRule="atLeast"/>
        <w:jc w:val="both"/>
        <w:rPr>
          <w:b/>
          <w:sz w:val="24"/>
          <w:szCs w:val="24"/>
        </w:rPr>
      </w:pPr>
    </w:p>
    <w:p w:rsidR="00175E03" w:rsidRDefault="00751E46" w:rsidP="006E00F0">
      <w:pPr>
        <w:spacing w:before="120" w:after="120" w:line="26" w:lineRule="atLeast"/>
        <w:jc w:val="both"/>
        <w:rPr>
          <w:sz w:val="24"/>
          <w:szCs w:val="24"/>
        </w:rPr>
      </w:pPr>
      <w:r w:rsidRPr="0055272A">
        <w:rPr>
          <w:b/>
          <w:sz w:val="24"/>
          <w:szCs w:val="24"/>
        </w:rPr>
        <w:t>V -</w:t>
      </w:r>
      <w:r w:rsidRPr="0055272A">
        <w:rPr>
          <w:sz w:val="24"/>
          <w:szCs w:val="24"/>
        </w:rPr>
        <w:t xml:space="preserve"> </w:t>
      </w:r>
      <w:r w:rsidRPr="0055272A">
        <w:rPr>
          <w:b/>
          <w:sz w:val="24"/>
          <w:szCs w:val="24"/>
        </w:rPr>
        <w:t>Risco tecnológico:</w:t>
      </w:r>
      <w:r w:rsidRPr="0055272A">
        <w:rPr>
          <w:sz w:val="24"/>
          <w:szCs w:val="24"/>
        </w:rPr>
        <w:t xml:space="preserve"> possibilidade de insucesso no desenvolvimento de solução, decorrente de processo em que o resultado é incerto em função do conhecimento técnico-científico insuficiente à época em que se decide pela realização da ação, conforme redação dada pelo Decreto Federal nº 9.283/2018.</w:t>
      </w:r>
    </w:p>
    <w:p w:rsidR="008558A1" w:rsidRPr="0055272A" w:rsidRDefault="008558A1" w:rsidP="006E00F0">
      <w:pPr>
        <w:spacing w:before="120" w:after="120" w:line="26" w:lineRule="atLeast"/>
        <w:jc w:val="both"/>
        <w:rPr>
          <w:sz w:val="24"/>
          <w:szCs w:val="24"/>
        </w:rPr>
      </w:pPr>
    </w:p>
    <w:p w:rsidR="00175E03" w:rsidRPr="0055272A" w:rsidRDefault="00751E46" w:rsidP="006E00F0">
      <w:pPr>
        <w:spacing w:before="120" w:after="120" w:line="26" w:lineRule="atLeast"/>
        <w:jc w:val="center"/>
        <w:rPr>
          <w:b/>
          <w:sz w:val="24"/>
          <w:szCs w:val="24"/>
        </w:rPr>
      </w:pPr>
      <w:r w:rsidRPr="0055272A">
        <w:rPr>
          <w:b/>
          <w:sz w:val="24"/>
          <w:szCs w:val="24"/>
        </w:rPr>
        <w:t>CAPÍTULO I</w:t>
      </w:r>
    </w:p>
    <w:p w:rsidR="00175E03" w:rsidRDefault="00751E46" w:rsidP="006E00F0">
      <w:pPr>
        <w:spacing w:before="120" w:after="120" w:line="26" w:lineRule="atLeast"/>
        <w:jc w:val="center"/>
        <w:rPr>
          <w:b/>
          <w:sz w:val="24"/>
          <w:szCs w:val="24"/>
        </w:rPr>
      </w:pPr>
      <w:r w:rsidRPr="0055272A">
        <w:rPr>
          <w:b/>
          <w:sz w:val="24"/>
          <w:szCs w:val="24"/>
        </w:rPr>
        <w:t>Disposições Preliminares</w:t>
      </w:r>
    </w:p>
    <w:p w:rsidR="008558A1" w:rsidRPr="0055272A" w:rsidRDefault="008558A1" w:rsidP="006E00F0">
      <w:pPr>
        <w:spacing w:before="120" w:after="120" w:line="26" w:lineRule="atLeast"/>
        <w:jc w:val="center"/>
        <w:rPr>
          <w:b/>
          <w:sz w:val="24"/>
          <w:szCs w:val="24"/>
        </w:rPr>
      </w:pPr>
    </w:p>
    <w:p w:rsidR="00175E03" w:rsidRDefault="00751E46" w:rsidP="006E00F0">
      <w:pPr>
        <w:spacing w:before="120" w:after="120" w:line="26" w:lineRule="atLeast"/>
        <w:jc w:val="both"/>
        <w:rPr>
          <w:sz w:val="24"/>
          <w:szCs w:val="24"/>
        </w:rPr>
      </w:pPr>
      <w:r w:rsidRPr="0055272A">
        <w:rPr>
          <w:b/>
          <w:sz w:val="24"/>
          <w:szCs w:val="24"/>
        </w:rPr>
        <w:t xml:space="preserve">Art. 3º </w:t>
      </w:r>
      <w:r w:rsidRPr="0055272A">
        <w:rPr>
          <w:sz w:val="24"/>
          <w:szCs w:val="24"/>
        </w:rPr>
        <w:t xml:space="preserve">O Pitch </w:t>
      </w:r>
      <w:proofErr w:type="gramStart"/>
      <w:r w:rsidRPr="0055272A">
        <w:rPr>
          <w:sz w:val="24"/>
          <w:szCs w:val="24"/>
        </w:rPr>
        <w:t>Gov.</w:t>
      </w:r>
      <w:proofErr w:type="gramEnd"/>
      <w:r w:rsidRPr="0055272A">
        <w:rPr>
          <w:sz w:val="24"/>
          <w:szCs w:val="24"/>
        </w:rPr>
        <w:t>ES contará com as seguintes fases:</w:t>
      </w:r>
    </w:p>
    <w:p w:rsidR="008558A1" w:rsidRPr="0055272A" w:rsidRDefault="008558A1" w:rsidP="006E00F0">
      <w:pPr>
        <w:spacing w:before="120" w:after="120" w:line="26" w:lineRule="atLeast"/>
        <w:jc w:val="both"/>
        <w:rPr>
          <w:sz w:val="24"/>
          <w:szCs w:val="24"/>
        </w:rPr>
      </w:pPr>
    </w:p>
    <w:p w:rsidR="00175E03" w:rsidRDefault="00751E46" w:rsidP="006E00F0">
      <w:pPr>
        <w:spacing w:before="120" w:after="120" w:line="26" w:lineRule="atLeast"/>
        <w:jc w:val="both"/>
        <w:rPr>
          <w:sz w:val="24"/>
          <w:szCs w:val="24"/>
        </w:rPr>
      </w:pPr>
      <w:r w:rsidRPr="0055272A">
        <w:rPr>
          <w:b/>
          <w:sz w:val="24"/>
          <w:szCs w:val="24"/>
        </w:rPr>
        <w:t>I -</w:t>
      </w:r>
      <w:r w:rsidRPr="0055272A">
        <w:rPr>
          <w:sz w:val="24"/>
          <w:szCs w:val="24"/>
        </w:rPr>
        <w:t xml:space="preserve"> Chamamento público com os desafios da gestão pública;</w:t>
      </w:r>
    </w:p>
    <w:p w:rsidR="008558A1" w:rsidRPr="0055272A" w:rsidRDefault="008558A1" w:rsidP="006E00F0">
      <w:pPr>
        <w:spacing w:before="120" w:after="120" w:line="26" w:lineRule="atLeast"/>
        <w:jc w:val="both"/>
        <w:rPr>
          <w:sz w:val="24"/>
          <w:szCs w:val="24"/>
        </w:rPr>
      </w:pPr>
    </w:p>
    <w:p w:rsidR="00175E03" w:rsidRDefault="00751E46" w:rsidP="006E00F0">
      <w:pPr>
        <w:spacing w:before="120" w:after="120" w:line="26" w:lineRule="atLeast"/>
        <w:jc w:val="both"/>
        <w:rPr>
          <w:sz w:val="24"/>
          <w:szCs w:val="24"/>
        </w:rPr>
      </w:pPr>
      <w:r w:rsidRPr="0055272A">
        <w:rPr>
          <w:b/>
          <w:sz w:val="24"/>
          <w:szCs w:val="24"/>
        </w:rPr>
        <w:t>II -</w:t>
      </w:r>
      <w:r w:rsidRPr="0055272A">
        <w:rPr>
          <w:sz w:val="24"/>
          <w:szCs w:val="24"/>
        </w:rPr>
        <w:t xml:space="preserve"> Apresentação das propostas de soluç</w:t>
      </w:r>
      <w:r w:rsidR="00BF3A45" w:rsidRPr="0055272A">
        <w:rPr>
          <w:sz w:val="24"/>
          <w:szCs w:val="24"/>
        </w:rPr>
        <w:t>ões</w:t>
      </w:r>
      <w:r w:rsidRPr="0055272A">
        <w:rPr>
          <w:sz w:val="24"/>
          <w:szCs w:val="24"/>
        </w:rPr>
        <w:t xml:space="preserve"> inovadora</w:t>
      </w:r>
      <w:r w:rsidR="00BF3A45" w:rsidRPr="0055272A">
        <w:rPr>
          <w:sz w:val="24"/>
          <w:szCs w:val="24"/>
        </w:rPr>
        <w:t>s</w:t>
      </w:r>
      <w:r w:rsidRPr="0055272A">
        <w:rPr>
          <w:sz w:val="24"/>
          <w:szCs w:val="24"/>
        </w:rPr>
        <w:t>;</w:t>
      </w:r>
    </w:p>
    <w:p w:rsidR="008558A1" w:rsidRPr="0055272A" w:rsidRDefault="008558A1" w:rsidP="006E00F0">
      <w:pPr>
        <w:spacing w:before="120" w:after="120" w:line="26" w:lineRule="atLeast"/>
        <w:jc w:val="both"/>
        <w:rPr>
          <w:sz w:val="24"/>
          <w:szCs w:val="24"/>
        </w:rPr>
      </w:pPr>
    </w:p>
    <w:p w:rsidR="00175E03" w:rsidRDefault="00751E46" w:rsidP="006E00F0">
      <w:pPr>
        <w:spacing w:before="120" w:after="120" w:line="26" w:lineRule="atLeast"/>
        <w:jc w:val="both"/>
        <w:rPr>
          <w:sz w:val="24"/>
          <w:szCs w:val="24"/>
        </w:rPr>
      </w:pPr>
      <w:r w:rsidRPr="0055272A">
        <w:rPr>
          <w:b/>
          <w:sz w:val="24"/>
          <w:szCs w:val="24"/>
        </w:rPr>
        <w:t>III -</w:t>
      </w:r>
      <w:r w:rsidRPr="0055272A">
        <w:rPr>
          <w:sz w:val="24"/>
          <w:szCs w:val="24"/>
        </w:rPr>
        <w:t xml:space="preserve"> Análise das propostas de soluç</w:t>
      </w:r>
      <w:r w:rsidR="00BF3A45" w:rsidRPr="0055272A">
        <w:rPr>
          <w:sz w:val="24"/>
          <w:szCs w:val="24"/>
        </w:rPr>
        <w:t>ões</w:t>
      </w:r>
      <w:r w:rsidRPr="0055272A">
        <w:rPr>
          <w:sz w:val="24"/>
          <w:szCs w:val="24"/>
        </w:rPr>
        <w:t xml:space="preserve"> inovadora</w:t>
      </w:r>
      <w:r w:rsidR="00BF3A45" w:rsidRPr="0055272A">
        <w:rPr>
          <w:sz w:val="24"/>
          <w:szCs w:val="24"/>
        </w:rPr>
        <w:t>s</w:t>
      </w:r>
      <w:r w:rsidRPr="0055272A">
        <w:rPr>
          <w:sz w:val="24"/>
          <w:szCs w:val="24"/>
        </w:rPr>
        <w:t>;</w:t>
      </w:r>
    </w:p>
    <w:p w:rsidR="008558A1" w:rsidRPr="0055272A" w:rsidRDefault="008558A1" w:rsidP="006E00F0">
      <w:pPr>
        <w:spacing w:before="120" w:after="120" w:line="26" w:lineRule="atLeast"/>
        <w:jc w:val="both"/>
        <w:rPr>
          <w:sz w:val="24"/>
          <w:szCs w:val="24"/>
        </w:rPr>
      </w:pPr>
    </w:p>
    <w:p w:rsidR="00175E03" w:rsidRDefault="00751E46" w:rsidP="006E00F0">
      <w:pPr>
        <w:spacing w:before="120" w:after="120" w:line="26" w:lineRule="atLeast"/>
        <w:jc w:val="both"/>
        <w:rPr>
          <w:sz w:val="24"/>
          <w:szCs w:val="24"/>
        </w:rPr>
      </w:pPr>
      <w:r w:rsidRPr="0055272A">
        <w:rPr>
          <w:b/>
          <w:sz w:val="24"/>
          <w:szCs w:val="24"/>
        </w:rPr>
        <w:t>IV -</w:t>
      </w:r>
      <w:r w:rsidRPr="0055272A">
        <w:rPr>
          <w:sz w:val="24"/>
          <w:szCs w:val="24"/>
        </w:rPr>
        <w:t xml:space="preserve"> Resultado do chamamento;</w:t>
      </w:r>
    </w:p>
    <w:p w:rsidR="008558A1" w:rsidRPr="0055272A" w:rsidRDefault="008558A1" w:rsidP="006E00F0">
      <w:pPr>
        <w:spacing w:before="120" w:after="120" w:line="26" w:lineRule="atLeast"/>
        <w:jc w:val="both"/>
        <w:rPr>
          <w:sz w:val="24"/>
          <w:szCs w:val="24"/>
        </w:rPr>
      </w:pPr>
    </w:p>
    <w:p w:rsidR="00175E03" w:rsidRDefault="00751E46" w:rsidP="006E00F0">
      <w:pPr>
        <w:spacing w:before="120" w:after="120" w:line="26" w:lineRule="atLeast"/>
        <w:jc w:val="both"/>
        <w:rPr>
          <w:sz w:val="24"/>
          <w:szCs w:val="24"/>
        </w:rPr>
      </w:pPr>
      <w:r w:rsidRPr="0055272A">
        <w:rPr>
          <w:b/>
          <w:sz w:val="24"/>
          <w:szCs w:val="24"/>
        </w:rPr>
        <w:t>V -</w:t>
      </w:r>
      <w:r w:rsidRPr="0055272A">
        <w:rPr>
          <w:sz w:val="24"/>
          <w:szCs w:val="24"/>
        </w:rPr>
        <w:t xml:space="preserve"> Convocação para teste</w:t>
      </w:r>
      <w:r w:rsidR="00BF3A45" w:rsidRPr="0055272A">
        <w:rPr>
          <w:sz w:val="24"/>
          <w:szCs w:val="24"/>
        </w:rPr>
        <w:t>s</w:t>
      </w:r>
      <w:r w:rsidRPr="0055272A">
        <w:rPr>
          <w:sz w:val="24"/>
          <w:szCs w:val="24"/>
        </w:rPr>
        <w:t>;</w:t>
      </w:r>
    </w:p>
    <w:p w:rsidR="008558A1" w:rsidRPr="0055272A" w:rsidRDefault="008558A1" w:rsidP="006E00F0">
      <w:pPr>
        <w:spacing w:before="120" w:after="120" w:line="26" w:lineRule="atLeast"/>
        <w:jc w:val="both"/>
        <w:rPr>
          <w:sz w:val="24"/>
          <w:szCs w:val="24"/>
        </w:rPr>
      </w:pPr>
    </w:p>
    <w:p w:rsidR="00175E03" w:rsidRDefault="00751E46" w:rsidP="006E00F0">
      <w:pPr>
        <w:spacing w:before="120" w:after="120" w:line="26" w:lineRule="atLeast"/>
        <w:jc w:val="both"/>
        <w:rPr>
          <w:sz w:val="24"/>
          <w:szCs w:val="24"/>
        </w:rPr>
      </w:pPr>
      <w:r w:rsidRPr="0055272A">
        <w:rPr>
          <w:b/>
          <w:sz w:val="24"/>
          <w:szCs w:val="24"/>
        </w:rPr>
        <w:t xml:space="preserve">VI - </w:t>
      </w:r>
      <w:r w:rsidRPr="0055272A">
        <w:rPr>
          <w:sz w:val="24"/>
          <w:szCs w:val="24"/>
        </w:rPr>
        <w:t>Realização dos testes;</w:t>
      </w:r>
    </w:p>
    <w:p w:rsidR="008558A1" w:rsidRPr="0055272A" w:rsidRDefault="008558A1" w:rsidP="006E00F0">
      <w:pPr>
        <w:spacing w:before="120" w:after="120" w:line="26" w:lineRule="atLeast"/>
        <w:jc w:val="both"/>
        <w:rPr>
          <w:sz w:val="24"/>
          <w:szCs w:val="24"/>
        </w:rPr>
      </w:pPr>
    </w:p>
    <w:p w:rsidR="00175E03" w:rsidRDefault="00751E46" w:rsidP="006E00F0">
      <w:pPr>
        <w:spacing w:before="120" w:after="120" w:line="26" w:lineRule="atLeast"/>
        <w:jc w:val="both"/>
        <w:rPr>
          <w:sz w:val="24"/>
          <w:szCs w:val="24"/>
        </w:rPr>
      </w:pPr>
      <w:r w:rsidRPr="0055272A">
        <w:rPr>
          <w:b/>
          <w:sz w:val="24"/>
          <w:szCs w:val="24"/>
        </w:rPr>
        <w:t xml:space="preserve">VII - </w:t>
      </w:r>
      <w:r w:rsidRPr="0055272A">
        <w:rPr>
          <w:sz w:val="24"/>
          <w:szCs w:val="24"/>
        </w:rPr>
        <w:t>Avaliação dos testes;</w:t>
      </w:r>
    </w:p>
    <w:p w:rsidR="008558A1" w:rsidRPr="0055272A" w:rsidRDefault="008558A1" w:rsidP="006E00F0">
      <w:pPr>
        <w:spacing w:before="120" w:after="120" w:line="26" w:lineRule="atLeast"/>
        <w:jc w:val="both"/>
        <w:rPr>
          <w:sz w:val="24"/>
          <w:szCs w:val="24"/>
        </w:rPr>
      </w:pPr>
    </w:p>
    <w:p w:rsidR="00175E03" w:rsidRDefault="00751E46" w:rsidP="006E00F0">
      <w:pPr>
        <w:spacing w:before="120" w:after="120" w:line="26" w:lineRule="atLeast"/>
        <w:jc w:val="both"/>
        <w:rPr>
          <w:sz w:val="24"/>
          <w:szCs w:val="24"/>
        </w:rPr>
      </w:pPr>
      <w:r w:rsidRPr="0055272A">
        <w:rPr>
          <w:b/>
          <w:sz w:val="24"/>
          <w:szCs w:val="24"/>
        </w:rPr>
        <w:t>VIII -</w:t>
      </w:r>
      <w:r w:rsidRPr="0055272A">
        <w:rPr>
          <w:sz w:val="24"/>
          <w:szCs w:val="24"/>
        </w:rPr>
        <w:t xml:space="preserve"> Resultado dos testes.</w:t>
      </w:r>
    </w:p>
    <w:p w:rsidR="008558A1" w:rsidRPr="0055272A" w:rsidRDefault="008558A1" w:rsidP="006E00F0">
      <w:pPr>
        <w:spacing w:before="120" w:after="120" w:line="26" w:lineRule="atLeast"/>
        <w:jc w:val="both"/>
        <w:rPr>
          <w:sz w:val="24"/>
          <w:szCs w:val="24"/>
        </w:rPr>
      </w:pPr>
    </w:p>
    <w:p w:rsidR="00175E03" w:rsidRDefault="00751E46" w:rsidP="006E00F0">
      <w:pPr>
        <w:spacing w:before="120" w:after="120" w:line="26" w:lineRule="atLeast"/>
        <w:jc w:val="both"/>
        <w:rPr>
          <w:sz w:val="24"/>
          <w:szCs w:val="24"/>
        </w:rPr>
      </w:pPr>
      <w:r w:rsidRPr="0055272A">
        <w:rPr>
          <w:b/>
          <w:sz w:val="24"/>
          <w:szCs w:val="24"/>
        </w:rPr>
        <w:t>Parágrafo único</w:t>
      </w:r>
      <w:r w:rsidR="0055272A" w:rsidRPr="0055272A">
        <w:rPr>
          <w:b/>
          <w:sz w:val="24"/>
          <w:szCs w:val="24"/>
        </w:rPr>
        <w:t>.</w:t>
      </w:r>
      <w:r w:rsidRPr="0055272A">
        <w:rPr>
          <w:b/>
          <w:sz w:val="24"/>
          <w:szCs w:val="24"/>
        </w:rPr>
        <w:t xml:space="preserve"> </w:t>
      </w:r>
      <w:r w:rsidRPr="0055272A">
        <w:rPr>
          <w:sz w:val="24"/>
          <w:szCs w:val="24"/>
        </w:rPr>
        <w:t xml:space="preserve">O Núcleo Gestor será responsável pelas fases a que aludem os incisos I, II, III, IV, V, VII e VIII deste artigo. Cabe aos órgãos afetos aos desafios da gestão pública a condução das atividades necessárias para cumprimento do inciso VI, </w:t>
      </w:r>
      <w:proofErr w:type="gramStart"/>
      <w:r w:rsidRPr="0055272A">
        <w:rPr>
          <w:sz w:val="24"/>
          <w:szCs w:val="24"/>
        </w:rPr>
        <w:t>sob supervisão</w:t>
      </w:r>
      <w:proofErr w:type="gramEnd"/>
      <w:r w:rsidRPr="0055272A">
        <w:rPr>
          <w:sz w:val="24"/>
          <w:szCs w:val="24"/>
        </w:rPr>
        <w:t xml:space="preserve"> do Núcleo Gestor.</w:t>
      </w:r>
    </w:p>
    <w:p w:rsidR="008558A1" w:rsidRPr="0055272A" w:rsidRDefault="008558A1" w:rsidP="006E00F0">
      <w:pPr>
        <w:spacing w:before="120" w:after="120" w:line="26" w:lineRule="atLeast"/>
        <w:jc w:val="both"/>
        <w:rPr>
          <w:sz w:val="24"/>
          <w:szCs w:val="24"/>
        </w:rPr>
      </w:pPr>
    </w:p>
    <w:p w:rsidR="00D413CB" w:rsidRDefault="00D413CB" w:rsidP="006E00F0">
      <w:pPr>
        <w:spacing w:before="120" w:after="120" w:line="26" w:lineRule="atLeast"/>
        <w:jc w:val="center"/>
        <w:rPr>
          <w:b/>
          <w:sz w:val="24"/>
          <w:szCs w:val="24"/>
        </w:rPr>
      </w:pPr>
    </w:p>
    <w:p w:rsidR="00175E03" w:rsidRPr="0055272A" w:rsidRDefault="00751E46" w:rsidP="006E00F0">
      <w:pPr>
        <w:spacing w:before="120" w:after="120" w:line="26" w:lineRule="atLeast"/>
        <w:jc w:val="center"/>
        <w:rPr>
          <w:b/>
          <w:sz w:val="24"/>
          <w:szCs w:val="24"/>
        </w:rPr>
      </w:pPr>
      <w:r w:rsidRPr="0055272A">
        <w:rPr>
          <w:b/>
          <w:sz w:val="24"/>
          <w:szCs w:val="24"/>
        </w:rPr>
        <w:lastRenderedPageBreak/>
        <w:t>CAPÍTULO II</w:t>
      </w:r>
    </w:p>
    <w:p w:rsidR="00175E03" w:rsidRPr="0055272A" w:rsidRDefault="00751E46" w:rsidP="006E00F0">
      <w:pPr>
        <w:spacing w:before="120" w:after="120" w:line="26" w:lineRule="atLeast"/>
        <w:jc w:val="center"/>
        <w:rPr>
          <w:sz w:val="24"/>
          <w:szCs w:val="24"/>
        </w:rPr>
      </w:pPr>
      <w:r w:rsidRPr="0055272A">
        <w:rPr>
          <w:b/>
          <w:sz w:val="24"/>
          <w:szCs w:val="24"/>
        </w:rPr>
        <w:t>Do Procedimento</w:t>
      </w:r>
    </w:p>
    <w:p w:rsidR="00175E03" w:rsidRPr="0055272A" w:rsidRDefault="00175E03" w:rsidP="006E00F0">
      <w:pPr>
        <w:spacing w:before="120" w:after="120" w:line="26" w:lineRule="atLeast"/>
        <w:jc w:val="both"/>
        <w:rPr>
          <w:sz w:val="24"/>
          <w:szCs w:val="24"/>
        </w:rPr>
      </w:pPr>
    </w:p>
    <w:p w:rsidR="00175E03" w:rsidRDefault="00751E46" w:rsidP="006E00F0">
      <w:pPr>
        <w:spacing w:before="120" w:after="120" w:line="26" w:lineRule="atLeast"/>
        <w:jc w:val="both"/>
        <w:rPr>
          <w:sz w:val="24"/>
          <w:szCs w:val="24"/>
        </w:rPr>
      </w:pPr>
      <w:r w:rsidRPr="0055272A">
        <w:rPr>
          <w:b/>
          <w:sz w:val="24"/>
          <w:szCs w:val="24"/>
        </w:rPr>
        <w:t>Art. 4º</w:t>
      </w:r>
      <w:r w:rsidRPr="0055272A">
        <w:rPr>
          <w:sz w:val="24"/>
          <w:szCs w:val="24"/>
        </w:rPr>
        <w:t xml:space="preserve"> O Pitch </w:t>
      </w:r>
      <w:proofErr w:type="gramStart"/>
      <w:r w:rsidRPr="0055272A">
        <w:rPr>
          <w:sz w:val="24"/>
          <w:szCs w:val="24"/>
        </w:rPr>
        <w:t>Gov.</w:t>
      </w:r>
      <w:proofErr w:type="gramEnd"/>
      <w:r w:rsidRPr="0055272A">
        <w:rPr>
          <w:sz w:val="24"/>
          <w:szCs w:val="24"/>
        </w:rPr>
        <w:t>ES será iniciado mediante a publicação de edital conjunto de chamamento público, que deverá conter, no mínimo:</w:t>
      </w:r>
    </w:p>
    <w:p w:rsidR="008558A1" w:rsidRPr="0055272A" w:rsidRDefault="008558A1" w:rsidP="006E00F0">
      <w:pPr>
        <w:spacing w:before="120" w:after="120" w:line="26" w:lineRule="atLeast"/>
        <w:jc w:val="both"/>
        <w:rPr>
          <w:sz w:val="24"/>
          <w:szCs w:val="24"/>
        </w:rPr>
      </w:pPr>
    </w:p>
    <w:p w:rsidR="00175E03" w:rsidRDefault="00751E46" w:rsidP="006E00F0">
      <w:pPr>
        <w:spacing w:before="120" w:after="120" w:line="26" w:lineRule="atLeast"/>
        <w:jc w:val="both"/>
        <w:rPr>
          <w:sz w:val="24"/>
          <w:szCs w:val="24"/>
        </w:rPr>
      </w:pPr>
      <w:r w:rsidRPr="0055272A">
        <w:rPr>
          <w:b/>
          <w:sz w:val="24"/>
          <w:szCs w:val="24"/>
        </w:rPr>
        <w:t xml:space="preserve">I - </w:t>
      </w:r>
      <w:r w:rsidRPr="0055272A">
        <w:rPr>
          <w:sz w:val="24"/>
          <w:szCs w:val="24"/>
        </w:rPr>
        <w:t>Órgãos da Administração afetos aos desafios da gestão pública;</w:t>
      </w:r>
    </w:p>
    <w:p w:rsidR="008558A1" w:rsidRPr="0055272A" w:rsidRDefault="008558A1" w:rsidP="006E00F0">
      <w:pPr>
        <w:spacing w:before="120" w:after="120" w:line="26" w:lineRule="atLeast"/>
        <w:jc w:val="both"/>
        <w:rPr>
          <w:sz w:val="24"/>
          <w:szCs w:val="24"/>
        </w:rPr>
      </w:pPr>
    </w:p>
    <w:p w:rsidR="00175E03" w:rsidRDefault="00751E46" w:rsidP="006E00F0">
      <w:pPr>
        <w:spacing w:before="120" w:after="120" w:line="26" w:lineRule="atLeast"/>
        <w:jc w:val="both"/>
        <w:rPr>
          <w:sz w:val="24"/>
          <w:szCs w:val="24"/>
        </w:rPr>
      </w:pPr>
      <w:r w:rsidRPr="0055272A">
        <w:rPr>
          <w:b/>
          <w:sz w:val="24"/>
          <w:szCs w:val="24"/>
        </w:rPr>
        <w:t xml:space="preserve">II - </w:t>
      </w:r>
      <w:r w:rsidRPr="0055272A">
        <w:rPr>
          <w:sz w:val="24"/>
          <w:szCs w:val="24"/>
        </w:rPr>
        <w:t>Descrição dos desafios da gestão pública;</w:t>
      </w:r>
    </w:p>
    <w:p w:rsidR="008558A1" w:rsidRPr="0055272A" w:rsidRDefault="008558A1" w:rsidP="006E00F0">
      <w:pPr>
        <w:spacing w:before="120" w:after="120" w:line="26" w:lineRule="atLeast"/>
        <w:jc w:val="both"/>
        <w:rPr>
          <w:sz w:val="24"/>
          <w:szCs w:val="24"/>
        </w:rPr>
      </w:pPr>
    </w:p>
    <w:p w:rsidR="00175E03" w:rsidRDefault="00751E46" w:rsidP="006E00F0">
      <w:pPr>
        <w:spacing w:before="120" w:after="120" w:line="26" w:lineRule="atLeast"/>
        <w:jc w:val="both"/>
        <w:rPr>
          <w:sz w:val="24"/>
          <w:szCs w:val="24"/>
        </w:rPr>
      </w:pPr>
      <w:r w:rsidRPr="0055272A">
        <w:rPr>
          <w:b/>
          <w:sz w:val="24"/>
          <w:szCs w:val="24"/>
        </w:rPr>
        <w:t>III -</w:t>
      </w:r>
      <w:r w:rsidRPr="0055272A">
        <w:rPr>
          <w:sz w:val="24"/>
          <w:szCs w:val="24"/>
        </w:rPr>
        <w:t xml:space="preserve"> Requisitos de qualificação dos interessados;</w:t>
      </w:r>
    </w:p>
    <w:p w:rsidR="008558A1" w:rsidRPr="0055272A" w:rsidRDefault="008558A1" w:rsidP="006E00F0">
      <w:pPr>
        <w:spacing w:before="120" w:after="120" w:line="26" w:lineRule="atLeast"/>
        <w:jc w:val="both"/>
        <w:rPr>
          <w:sz w:val="24"/>
          <w:szCs w:val="24"/>
        </w:rPr>
      </w:pPr>
    </w:p>
    <w:p w:rsidR="00175E03" w:rsidRDefault="00751E46" w:rsidP="006E00F0">
      <w:pPr>
        <w:spacing w:before="120" w:after="120" w:line="26" w:lineRule="atLeast"/>
        <w:jc w:val="both"/>
        <w:rPr>
          <w:sz w:val="24"/>
          <w:szCs w:val="24"/>
        </w:rPr>
      </w:pPr>
      <w:r w:rsidRPr="0055272A">
        <w:rPr>
          <w:b/>
          <w:sz w:val="24"/>
          <w:szCs w:val="24"/>
        </w:rPr>
        <w:t>IV -</w:t>
      </w:r>
      <w:r w:rsidRPr="0055272A">
        <w:rPr>
          <w:sz w:val="24"/>
          <w:szCs w:val="24"/>
        </w:rPr>
        <w:t xml:space="preserve"> Prazos para apresentação das soluções inovadoras e divulgação do resultado do chamamento;</w:t>
      </w:r>
    </w:p>
    <w:p w:rsidR="008558A1" w:rsidRPr="0055272A" w:rsidRDefault="008558A1" w:rsidP="006E00F0">
      <w:pPr>
        <w:spacing w:before="120" w:after="120" w:line="26" w:lineRule="atLeast"/>
        <w:jc w:val="both"/>
        <w:rPr>
          <w:sz w:val="24"/>
          <w:szCs w:val="24"/>
        </w:rPr>
      </w:pPr>
    </w:p>
    <w:p w:rsidR="00175E03" w:rsidRDefault="00751E46" w:rsidP="006E00F0">
      <w:pPr>
        <w:spacing w:before="120" w:after="120" w:line="26" w:lineRule="atLeast"/>
        <w:jc w:val="both"/>
        <w:rPr>
          <w:sz w:val="24"/>
          <w:szCs w:val="24"/>
        </w:rPr>
      </w:pPr>
      <w:r w:rsidRPr="0055272A">
        <w:rPr>
          <w:b/>
          <w:sz w:val="24"/>
          <w:szCs w:val="24"/>
        </w:rPr>
        <w:t>V -</w:t>
      </w:r>
      <w:r w:rsidRPr="0055272A">
        <w:rPr>
          <w:sz w:val="24"/>
          <w:szCs w:val="24"/>
        </w:rPr>
        <w:t xml:space="preserve"> Critérios que serão priorizados na análise das soluções.</w:t>
      </w:r>
    </w:p>
    <w:p w:rsidR="003E2649" w:rsidRPr="0055272A" w:rsidRDefault="003E2649" w:rsidP="006E00F0">
      <w:pPr>
        <w:spacing w:before="120" w:after="120" w:line="26" w:lineRule="atLeast"/>
        <w:jc w:val="both"/>
        <w:rPr>
          <w:sz w:val="24"/>
          <w:szCs w:val="24"/>
        </w:rPr>
      </w:pPr>
    </w:p>
    <w:p w:rsidR="00175E03" w:rsidRPr="0055272A" w:rsidRDefault="00017B3A" w:rsidP="006E00F0">
      <w:pPr>
        <w:spacing w:before="120" w:after="120" w:line="26" w:lineRule="atLeast"/>
        <w:jc w:val="both"/>
        <w:rPr>
          <w:sz w:val="24"/>
          <w:szCs w:val="24"/>
        </w:rPr>
      </w:pPr>
      <w:r w:rsidRPr="0055272A">
        <w:rPr>
          <w:b/>
          <w:sz w:val="24"/>
          <w:szCs w:val="24"/>
        </w:rPr>
        <w:t>Parágrafo único</w:t>
      </w:r>
      <w:r w:rsidR="0055272A" w:rsidRPr="0055272A">
        <w:rPr>
          <w:b/>
          <w:sz w:val="24"/>
          <w:szCs w:val="24"/>
        </w:rPr>
        <w:t>.</w:t>
      </w:r>
      <w:r w:rsidR="00751E46" w:rsidRPr="0055272A">
        <w:rPr>
          <w:sz w:val="24"/>
          <w:szCs w:val="24"/>
        </w:rPr>
        <w:t xml:space="preserve"> O chamamento público a que alude o </w:t>
      </w:r>
      <w:r w:rsidR="00751E46" w:rsidRPr="00F9185F">
        <w:rPr>
          <w:i/>
          <w:sz w:val="24"/>
          <w:szCs w:val="24"/>
        </w:rPr>
        <w:t>caput</w:t>
      </w:r>
      <w:r w:rsidR="00751E46" w:rsidRPr="0055272A">
        <w:rPr>
          <w:sz w:val="24"/>
          <w:szCs w:val="24"/>
        </w:rPr>
        <w:t xml:space="preserve"> deste artigo deverá ser também divulgado em redes sociais da internet.</w:t>
      </w:r>
    </w:p>
    <w:p w:rsidR="003E2649" w:rsidRDefault="003E2649" w:rsidP="006E00F0">
      <w:pPr>
        <w:spacing w:before="120" w:after="120" w:line="26" w:lineRule="atLeast"/>
        <w:jc w:val="both"/>
        <w:rPr>
          <w:b/>
          <w:sz w:val="24"/>
          <w:szCs w:val="24"/>
        </w:rPr>
      </w:pPr>
    </w:p>
    <w:p w:rsidR="00175E03" w:rsidRPr="0055272A" w:rsidRDefault="00751E46" w:rsidP="006E00F0">
      <w:pPr>
        <w:spacing w:before="120" w:after="120" w:line="26" w:lineRule="atLeast"/>
        <w:jc w:val="both"/>
        <w:rPr>
          <w:sz w:val="24"/>
          <w:szCs w:val="24"/>
        </w:rPr>
      </w:pPr>
      <w:r w:rsidRPr="0055272A">
        <w:rPr>
          <w:b/>
          <w:sz w:val="24"/>
          <w:szCs w:val="24"/>
        </w:rPr>
        <w:t>Art. 5º</w:t>
      </w:r>
      <w:r w:rsidRPr="0055272A">
        <w:rPr>
          <w:sz w:val="24"/>
          <w:szCs w:val="24"/>
        </w:rPr>
        <w:t xml:space="preserve"> A apresentação da solução inovadora deverá ocorrer por meio de plataforma disponibilizada no sítio eletrônico da Seger, observando-se o disposto no respectivo edital de chamamento público.</w:t>
      </w:r>
    </w:p>
    <w:p w:rsidR="003E2649" w:rsidRDefault="003E2649" w:rsidP="006E00F0">
      <w:pPr>
        <w:spacing w:before="120" w:after="120" w:line="26" w:lineRule="atLeast"/>
        <w:jc w:val="both"/>
        <w:rPr>
          <w:b/>
          <w:sz w:val="24"/>
          <w:szCs w:val="24"/>
        </w:rPr>
      </w:pPr>
    </w:p>
    <w:p w:rsidR="00175E03" w:rsidRPr="0055272A" w:rsidRDefault="00751E46" w:rsidP="006E00F0">
      <w:pPr>
        <w:spacing w:before="120" w:after="120" w:line="26" w:lineRule="atLeast"/>
        <w:jc w:val="both"/>
        <w:rPr>
          <w:sz w:val="24"/>
          <w:szCs w:val="24"/>
        </w:rPr>
      </w:pPr>
      <w:r w:rsidRPr="0055272A">
        <w:rPr>
          <w:b/>
          <w:sz w:val="24"/>
          <w:szCs w:val="24"/>
        </w:rPr>
        <w:t>Art. 6º</w:t>
      </w:r>
      <w:r w:rsidRPr="0055272A">
        <w:rPr>
          <w:sz w:val="24"/>
          <w:szCs w:val="24"/>
        </w:rPr>
        <w:t xml:space="preserve"> O Núcleo Gestor coordenará a análise das soluções inovadoras junto ao órgão afeto ao desafio da gestão pública, o qual se busca resolver. </w:t>
      </w:r>
    </w:p>
    <w:p w:rsidR="003E2649" w:rsidRDefault="003E2649" w:rsidP="006E00F0">
      <w:pPr>
        <w:spacing w:before="120" w:after="120" w:line="26" w:lineRule="atLeast"/>
        <w:jc w:val="both"/>
        <w:rPr>
          <w:b/>
          <w:sz w:val="24"/>
          <w:szCs w:val="24"/>
        </w:rPr>
      </w:pPr>
    </w:p>
    <w:p w:rsidR="00175E03" w:rsidRPr="0055272A" w:rsidRDefault="0030433A" w:rsidP="006E00F0">
      <w:pPr>
        <w:spacing w:before="120" w:after="120" w:line="26" w:lineRule="atLeast"/>
        <w:jc w:val="both"/>
        <w:rPr>
          <w:sz w:val="24"/>
          <w:szCs w:val="24"/>
        </w:rPr>
      </w:pPr>
      <w:r w:rsidRPr="0055272A">
        <w:rPr>
          <w:b/>
          <w:sz w:val="24"/>
          <w:szCs w:val="24"/>
        </w:rPr>
        <w:t xml:space="preserve">§ 1º </w:t>
      </w:r>
      <w:r w:rsidR="00751E46" w:rsidRPr="0055272A">
        <w:rPr>
          <w:sz w:val="24"/>
          <w:szCs w:val="24"/>
        </w:rPr>
        <w:t>A análise das soluções apresentadas ocorrerá em conformidade com os critérios estabelecidos no edital de chamamento público</w:t>
      </w:r>
      <w:r w:rsidR="00751E46" w:rsidRPr="0055272A">
        <w:rPr>
          <w:b/>
          <w:sz w:val="24"/>
          <w:szCs w:val="24"/>
        </w:rPr>
        <w:t>,</w:t>
      </w:r>
      <w:r w:rsidR="00751E46" w:rsidRPr="0055272A">
        <w:rPr>
          <w:sz w:val="24"/>
          <w:szCs w:val="24"/>
        </w:rPr>
        <w:t xml:space="preserve"> cabendo ao Núcleo Gestor opinar, justificadamente por meio de parecer, a respeito da existência ou não de risco tecnológico nas propostas de soluções inovadoras selecionadas para teste.</w:t>
      </w:r>
    </w:p>
    <w:p w:rsidR="003E2649" w:rsidRDefault="003E2649" w:rsidP="006E00F0">
      <w:pPr>
        <w:spacing w:before="120" w:after="120" w:line="26" w:lineRule="atLeast"/>
        <w:jc w:val="both"/>
        <w:rPr>
          <w:b/>
          <w:sz w:val="24"/>
          <w:szCs w:val="24"/>
        </w:rPr>
      </w:pPr>
    </w:p>
    <w:p w:rsidR="00175E03" w:rsidRPr="0055272A" w:rsidRDefault="00751E46" w:rsidP="006E00F0">
      <w:pPr>
        <w:spacing w:before="120" w:after="120" w:line="26" w:lineRule="atLeast"/>
        <w:jc w:val="both"/>
        <w:rPr>
          <w:sz w:val="24"/>
          <w:szCs w:val="24"/>
        </w:rPr>
      </w:pPr>
      <w:r w:rsidRPr="0055272A">
        <w:rPr>
          <w:b/>
          <w:sz w:val="24"/>
          <w:szCs w:val="24"/>
        </w:rPr>
        <w:t xml:space="preserve">§ </w:t>
      </w:r>
      <w:r w:rsidR="0030433A" w:rsidRPr="0055272A">
        <w:rPr>
          <w:b/>
          <w:sz w:val="24"/>
          <w:szCs w:val="24"/>
        </w:rPr>
        <w:t>2</w:t>
      </w:r>
      <w:r w:rsidRPr="0055272A">
        <w:rPr>
          <w:b/>
          <w:sz w:val="24"/>
          <w:szCs w:val="24"/>
        </w:rPr>
        <w:t xml:space="preserve">º </w:t>
      </w:r>
      <w:r w:rsidRPr="0055272A">
        <w:rPr>
          <w:sz w:val="24"/>
          <w:szCs w:val="24"/>
        </w:rPr>
        <w:t xml:space="preserve">A critério do Núcleo Gestor, e com a finalidade de subsidiar sua análise, poderão ser convidados, sem remuneração, especialistas com notórios conhecimentos técnicos nas áreas envolvidas e reputação ilibada, que declarem, sob as penas da lei, não possuírem interesse direto ou indireto com a solução apresentada, nem com o interessado, bem como que não mantiveram relação </w:t>
      </w:r>
      <w:r w:rsidRPr="0055272A">
        <w:rPr>
          <w:sz w:val="24"/>
          <w:szCs w:val="24"/>
        </w:rPr>
        <w:lastRenderedPageBreak/>
        <w:t>jurídica com as entidades participantes do chamamento público nos últimos cinco anos.</w:t>
      </w:r>
    </w:p>
    <w:p w:rsidR="003E2649" w:rsidRDefault="003E2649" w:rsidP="006E00F0">
      <w:pPr>
        <w:spacing w:before="120" w:after="120" w:line="26" w:lineRule="atLeast"/>
        <w:jc w:val="both"/>
        <w:rPr>
          <w:b/>
          <w:sz w:val="24"/>
          <w:szCs w:val="24"/>
        </w:rPr>
      </w:pPr>
    </w:p>
    <w:p w:rsidR="00175E03" w:rsidRPr="0055272A" w:rsidRDefault="0030433A" w:rsidP="006E00F0">
      <w:pPr>
        <w:spacing w:before="120" w:after="120" w:line="26" w:lineRule="atLeast"/>
        <w:jc w:val="both"/>
        <w:rPr>
          <w:sz w:val="24"/>
          <w:szCs w:val="24"/>
        </w:rPr>
      </w:pPr>
      <w:r w:rsidRPr="0055272A">
        <w:rPr>
          <w:b/>
          <w:sz w:val="24"/>
          <w:szCs w:val="24"/>
        </w:rPr>
        <w:t>§ 3</w:t>
      </w:r>
      <w:r w:rsidR="00751E46" w:rsidRPr="0055272A">
        <w:rPr>
          <w:b/>
          <w:sz w:val="24"/>
          <w:szCs w:val="24"/>
        </w:rPr>
        <w:t xml:space="preserve">º </w:t>
      </w:r>
      <w:r w:rsidR="00751E46" w:rsidRPr="0055272A">
        <w:rPr>
          <w:sz w:val="24"/>
          <w:szCs w:val="24"/>
        </w:rPr>
        <w:t>Durante seus trabalhos, o Núcleo Gestor poderá realizar reuniões com os interessados para que efetuem demonstrações e prestem esclarecimentos a respeito das soluções inovadoras apresentadas.</w:t>
      </w:r>
    </w:p>
    <w:p w:rsidR="003E2649" w:rsidRDefault="003E2649" w:rsidP="006E00F0">
      <w:pPr>
        <w:spacing w:before="120" w:after="120" w:line="26" w:lineRule="atLeast"/>
        <w:jc w:val="both"/>
        <w:rPr>
          <w:b/>
          <w:sz w:val="24"/>
          <w:szCs w:val="24"/>
        </w:rPr>
      </w:pPr>
    </w:p>
    <w:p w:rsidR="00175E03" w:rsidRPr="0055272A" w:rsidRDefault="00751E46" w:rsidP="006E00F0">
      <w:pPr>
        <w:spacing w:before="120" w:after="120" w:line="26" w:lineRule="atLeast"/>
        <w:jc w:val="both"/>
        <w:rPr>
          <w:sz w:val="24"/>
          <w:szCs w:val="24"/>
        </w:rPr>
      </w:pPr>
      <w:r w:rsidRPr="0055272A">
        <w:rPr>
          <w:b/>
          <w:sz w:val="24"/>
          <w:szCs w:val="24"/>
        </w:rPr>
        <w:t xml:space="preserve">§ </w:t>
      </w:r>
      <w:r w:rsidR="0030433A" w:rsidRPr="0055272A">
        <w:rPr>
          <w:b/>
          <w:sz w:val="24"/>
          <w:szCs w:val="24"/>
        </w:rPr>
        <w:t>4</w:t>
      </w:r>
      <w:r w:rsidRPr="0055272A">
        <w:rPr>
          <w:b/>
          <w:sz w:val="24"/>
          <w:szCs w:val="24"/>
        </w:rPr>
        <w:t xml:space="preserve">º </w:t>
      </w:r>
      <w:r w:rsidRPr="0055272A">
        <w:rPr>
          <w:sz w:val="24"/>
          <w:szCs w:val="24"/>
        </w:rPr>
        <w:t>O Núcleo Gestor deverá formalizar sua análise motivadamente, em relatório, no qual:</w:t>
      </w:r>
    </w:p>
    <w:p w:rsidR="003E2649" w:rsidRDefault="003E2649" w:rsidP="006E00F0">
      <w:pPr>
        <w:spacing w:before="120" w:after="120" w:line="26" w:lineRule="atLeast"/>
        <w:jc w:val="both"/>
        <w:rPr>
          <w:b/>
          <w:sz w:val="24"/>
          <w:szCs w:val="24"/>
        </w:rPr>
      </w:pPr>
    </w:p>
    <w:p w:rsidR="00175E03" w:rsidRPr="0055272A" w:rsidRDefault="004A7178" w:rsidP="006E00F0">
      <w:pPr>
        <w:spacing w:before="120" w:after="120" w:line="26" w:lineRule="atLeast"/>
        <w:jc w:val="both"/>
        <w:rPr>
          <w:sz w:val="24"/>
          <w:szCs w:val="24"/>
        </w:rPr>
      </w:pPr>
      <w:r w:rsidRPr="0055272A">
        <w:rPr>
          <w:b/>
          <w:sz w:val="24"/>
          <w:szCs w:val="24"/>
        </w:rPr>
        <w:t>I</w:t>
      </w:r>
      <w:r w:rsidR="0055272A" w:rsidRPr="0055272A">
        <w:rPr>
          <w:b/>
          <w:sz w:val="24"/>
          <w:szCs w:val="24"/>
        </w:rPr>
        <w:t xml:space="preserve"> -</w:t>
      </w:r>
      <w:r w:rsidR="00751E46" w:rsidRPr="0055272A">
        <w:rPr>
          <w:sz w:val="24"/>
          <w:szCs w:val="24"/>
        </w:rPr>
        <w:t xml:space="preserve"> Verificará a adequação das soluções inovadoras apresentadas aos critérios estabelecidos no edital de chamamento público;</w:t>
      </w:r>
    </w:p>
    <w:p w:rsidR="003E2649" w:rsidRDefault="003E2649" w:rsidP="006E00F0">
      <w:pPr>
        <w:spacing w:before="120" w:after="120" w:line="26" w:lineRule="atLeast"/>
        <w:jc w:val="both"/>
        <w:rPr>
          <w:b/>
          <w:sz w:val="24"/>
          <w:szCs w:val="24"/>
        </w:rPr>
      </w:pPr>
    </w:p>
    <w:p w:rsidR="00175E03" w:rsidRDefault="004A7178" w:rsidP="006E00F0">
      <w:pPr>
        <w:spacing w:before="120" w:after="120" w:line="26" w:lineRule="atLeast"/>
        <w:jc w:val="both"/>
        <w:rPr>
          <w:sz w:val="24"/>
          <w:szCs w:val="24"/>
        </w:rPr>
      </w:pPr>
      <w:r w:rsidRPr="0055272A">
        <w:rPr>
          <w:b/>
          <w:sz w:val="24"/>
          <w:szCs w:val="24"/>
        </w:rPr>
        <w:t>II</w:t>
      </w:r>
      <w:r w:rsidR="0055272A" w:rsidRPr="0055272A">
        <w:rPr>
          <w:b/>
          <w:sz w:val="24"/>
          <w:szCs w:val="24"/>
        </w:rPr>
        <w:t xml:space="preserve"> -</w:t>
      </w:r>
      <w:r w:rsidR="00751E46" w:rsidRPr="0055272A">
        <w:rPr>
          <w:sz w:val="24"/>
          <w:szCs w:val="24"/>
        </w:rPr>
        <w:t xml:space="preserve"> </w:t>
      </w:r>
      <w:proofErr w:type="gramStart"/>
      <w:r w:rsidR="00751E46" w:rsidRPr="0055272A">
        <w:rPr>
          <w:sz w:val="24"/>
          <w:szCs w:val="24"/>
        </w:rPr>
        <w:t>Pronunciar-se-á</w:t>
      </w:r>
      <w:proofErr w:type="gramEnd"/>
      <w:r w:rsidR="00751E46" w:rsidRPr="0055272A">
        <w:rPr>
          <w:sz w:val="24"/>
          <w:szCs w:val="24"/>
        </w:rPr>
        <w:t>, preliminarmente, a respeito da análise do risco tecnológico nas soluções inovadoras propostas pelos interessados e selecionada</w:t>
      </w:r>
      <w:r w:rsidR="00285716" w:rsidRPr="0055272A">
        <w:rPr>
          <w:sz w:val="24"/>
          <w:szCs w:val="24"/>
        </w:rPr>
        <w:t>s</w:t>
      </w:r>
      <w:r w:rsidR="00751E46" w:rsidRPr="0055272A">
        <w:rPr>
          <w:sz w:val="24"/>
          <w:szCs w:val="24"/>
        </w:rPr>
        <w:t xml:space="preserve"> para testes;</w:t>
      </w:r>
    </w:p>
    <w:p w:rsidR="00063B2E" w:rsidRPr="0055272A" w:rsidRDefault="00063B2E" w:rsidP="006E00F0">
      <w:pPr>
        <w:spacing w:before="120" w:after="120" w:line="26" w:lineRule="atLeast"/>
        <w:jc w:val="both"/>
        <w:rPr>
          <w:sz w:val="24"/>
          <w:szCs w:val="24"/>
        </w:rPr>
      </w:pPr>
    </w:p>
    <w:p w:rsidR="00175E03" w:rsidRPr="0055272A" w:rsidRDefault="004A7178" w:rsidP="006E00F0">
      <w:pPr>
        <w:spacing w:before="120" w:after="120" w:line="26" w:lineRule="atLeast"/>
        <w:jc w:val="both"/>
        <w:rPr>
          <w:sz w:val="24"/>
          <w:szCs w:val="24"/>
        </w:rPr>
      </w:pPr>
      <w:r w:rsidRPr="0055272A">
        <w:rPr>
          <w:b/>
          <w:sz w:val="24"/>
          <w:szCs w:val="24"/>
        </w:rPr>
        <w:t>III</w:t>
      </w:r>
      <w:r w:rsidR="0055272A" w:rsidRPr="0055272A">
        <w:rPr>
          <w:b/>
          <w:sz w:val="24"/>
          <w:szCs w:val="24"/>
        </w:rPr>
        <w:t xml:space="preserve"> -</w:t>
      </w:r>
      <w:r w:rsidR="00751E46" w:rsidRPr="0055272A">
        <w:rPr>
          <w:sz w:val="24"/>
          <w:szCs w:val="24"/>
        </w:rPr>
        <w:t xml:space="preserve"> Sugerirá os interessados a serem convocados para teste das soluções inovadoras.</w:t>
      </w:r>
    </w:p>
    <w:p w:rsidR="003E2649" w:rsidRDefault="003E2649" w:rsidP="006E00F0">
      <w:pPr>
        <w:spacing w:before="120" w:after="120" w:line="26" w:lineRule="atLeast"/>
        <w:jc w:val="both"/>
        <w:rPr>
          <w:b/>
          <w:sz w:val="24"/>
          <w:szCs w:val="24"/>
        </w:rPr>
      </w:pPr>
    </w:p>
    <w:p w:rsidR="00175E03" w:rsidRPr="0055272A" w:rsidRDefault="00751E46" w:rsidP="006E00F0">
      <w:pPr>
        <w:spacing w:before="120" w:after="120" w:line="26" w:lineRule="atLeast"/>
        <w:jc w:val="both"/>
        <w:rPr>
          <w:sz w:val="24"/>
          <w:szCs w:val="24"/>
        </w:rPr>
      </w:pPr>
      <w:r w:rsidRPr="0055272A">
        <w:rPr>
          <w:b/>
          <w:sz w:val="24"/>
          <w:szCs w:val="24"/>
        </w:rPr>
        <w:t xml:space="preserve">§ </w:t>
      </w:r>
      <w:r w:rsidR="00285716" w:rsidRPr="0055272A">
        <w:rPr>
          <w:b/>
          <w:sz w:val="24"/>
          <w:szCs w:val="24"/>
        </w:rPr>
        <w:t>5</w:t>
      </w:r>
      <w:r w:rsidRPr="0055272A">
        <w:rPr>
          <w:b/>
          <w:sz w:val="24"/>
          <w:szCs w:val="24"/>
        </w:rPr>
        <w:t>º</w:t>
      </w:r>
      <w:r w:rsidRPr="0055272A">
        <w:rPr>
          <w:sz w:val="24"/>
          <w:szCs w:val="24"/>
        </w:rPr>
        <w:t xml:space="preserve"> O relatório a que alude o §</w:t>
      </w:r>
      <w:r w:rsidR="00285716" w:rsidRPr="0055272A">
        <w:rPr>
          <w:sz w:val="24"/>
          <w:szCs w:val="24"/>
        </w:rPr>
        <w:t>4</w:t>
      </w:r>
      <w:r w:rsidRPr="0055272A">
        <w:rPr>
          <w:sz w:val="24"/>
          <w:szCs w:val="24"/>
        </w:rPr>
        <w:t>º será encaminhado à Seger, cabendo-lhe tomar as seguintes providências:</w:t>
      </w:r>
    </w:p>
    <w:p w:rsidR="003E2649" w:rsidRDefault="003E2649" w:rsidP="006E00F0">
      <w:pPr>
        <w:spacing w:before="120" w:after="120" w:line="26" w:lineRule="atLeast"/>
        <w:jc w:val="both"/>
        <w:rPr>
          <w:b/>
          <w:sz w:val="24"/>
          <w:szCs w:val="24"/>
        </w:rPr>
      </w:pPr>
    </w:p>
    <w:p w:rsidR="00175E03" w:rsidRPr="0055272A" w:rsidRDefault="004A7178" w:rsidP="006E00F0">
      <w:pPr>
        <w:spacing w:before="120" w:after="120" w:line="26" w:lineRule="atLeast"/>
        <w:jc w:val="both"/>
        <w:rPr>
          <w:sz w:val="24"/>
          <w:szCs w:val="24"/>
        </w:rPr>
      </w:pPr>
      <w:r w:rsidRPr="0055272A">
        <w:rPr>
          <w:b/>
          <w:sz w:val="24"/>
          <w:szCs w:val="24"/>
        </w:rPr>
        <w:t>I</w:t>
      </w:r>
      <w:r w:rsidR="0055272A" w:rsidRPr="0055272A">
        <w:rPr>
          <w:b/>
          <w:sz w:val="24"/>
          <w:szCs w:val="24"/>
        </w:rPr>
        <w:t xml:space="preserve"> -</w:t>
      </w:r>
      <w:r w:rsidR="00751E46" w:rsidRPr="0055272A">
        <w:rPr>
          <w:sz w:val="24"/>
          <w:szCs w:val="24"/>
        </w:rPr>
        <w:t xml:space="preserve"> Divulgar no sítio eletrônico da Seger o resultado do chamamento público, no qual serão </w:t>
      </w:r>
      <w:proofErr w:type="gramStart"/>
      <w:r w:rsidR="00751E46" w:rsidRPr="0055272A">
        <w:rPr>
          <w:sz w:val="24"/>
          <w:szCs w:val="24"/>
        </w:rPr>
        <w:t>indicados os interessados e respectivas</w:t>
      </w:r>
      <w:proofErr w:type="gramEnd"/>
      <w:r w:rsidR="00751E46" w:rsidRPr="0055272A">
        <w:rPr>
          <w:sz w:val="24"/>
          <w:szCs w:val="24"/>
        </w:rPr>
        <w:t xml:space="preserve"> soluções inovadoras sugeridas para teste pela Administração Pública;</w:t>
      </w:r>
    </w:p>
    <w:p w:rsidR="003E2649" w:rsidRDefault="003E2649" w:rsidP="006E00F0">
      <w:pPr>
        <w:spacing w:before="120" w:after="120" w:line="26" w:lineRule="atLeast"/>
        <w:jc w:val="both"/>
        <w:rPr>
          <w:b/>
          <w:sz w:val="24"/>
          <w:szCs w:val="24"/>
        </w:rPr>
      </w:pPr>
    </w:p>
    <w:p w:rsidR="00175E03" w:rsidRPr="0055272A" w:rsidRDefault="004A7178" w:rsidP="006E00F0">
      <w:pPr>
        <w:spacing w:before="120" w:after="120" w:line="26" w:lineRule="atLeast"/>
        <w:jc w:val="both"/>
        <w:rPr>
          <w:sz w:val="24"/>
          <w:szCs w:val="24"/>
        </w:rPr>
      </w:pPr>
      <w:r w:rsidRPr="0055272A">
        <w:rPr>
          <w:b/>
          <w:sz w:val="24"/>
          <w:szCs w:val="24"/>
        </w:rPr>
        <w:t>II</w:t>
      </w:r>
      <w:r w:rsidR="0055272A" w:rsidRPr="0055272A">
        <w:rPr>
          <w:b/>
          <w:sz w:val="24"/>
          <w:szCs w:val="24"/>
        </w:rPr>
        <w:t xml:space="preserve"> -</w:t>
      </w:r>
      <w:r w:rsidR="00751E46" w:rsidRPr="0055272A">
        <w:rPr>
          <w:sz w:val="24"/>
          <w:szCs w:val="24"/>
        </w:rPr>
        <w:t xml:space="preserve"> Encaminhar as propostas selecionadas aos órgãos afetos aos desafios da gestão pública, para ciência e análise da conveniência de ser realizado o teste de que trata o artigo </w:t>
      </w:r>
      <w:r w:rsidR="00285716" w:rsidRPr="0055272A">
        <w:rPr>
          <w:sz w:val="24"/>
          <w:szCs w:val="24"/>
        </w:rPr>
        <w:t>6</w:t>
      </w:r>
      <w:r w:rsidR="00751E46" w:rsidRPr="0055272A">
        <w:rPr>
          <w:sz w:val="24"/>
          <w:szCs w:val="24"/>
        </w:rPr>
        <w:t>º</w:t>
      </w:r>
      <w:r w:rsidR="00285716" w:rsidRPr="0055272A">
        <w:rPr>
          <w:sz w:val="24"/>
          <w:szCs w:val="24"/>
        </w:rPr>
        <w:t>, § 1º, deste D</w:t>
      </w:r>
      <w:r w:rsidR="00751E46" w:rsidRPr="0055272A">
        <w:rPr>
          <w:sz w:val="24"/>
          <w:szCs w:val="24"/>
        </w:rPr>
        <w:t>ecreto.</w:t>
      </w:r>
    </w:p>
    <w:p w:rsidR="003E2649" w:rsidRDefault="003E2649" w:rsidP="006E00F0">
      <w:pPr>
        <w:spacing w:before="120" w:after="120" w:line="26" w:lineRule="atLeast"/>
        <w:jc w:val="both"/>
        <w:rPr>
          <w:b/>
          <w:sz w:val="24"/>
          <w:szCs w:val="24"/>
        </w:rPr>
      </w:pPr>
    </w:p>
    <w:p w:rsidR="00175E03" w:rsidRPr="0055272A" w:rsidRDefault="00751E46" w:rsidP="006E00F0">
      <w:pPr>
        <w:spacing w:before="120" w:after="120" w:line="26" w:lineRule="atLeast"/>
        <w:jc w:val="both"/>
        <w:rPr>
          <w:sz w:val="24"/>
          <w:szCs w:val="24"/>
        </w:rPr>
      </w:pPr>
      <w:r w:rsidRPr="0055272A">
        <w:rPr>
          <w:b/>
          <w:sz w:val="24"/>
          <w:szCs w:val="24"/>
        </w:rPr>
        <w:t xml:space="preserve">Art. </w:t>
      </w:r>
      <w:r w:rsidR="00285716" w:rsidRPr="0055272A">
        <w:rPr>
          <w:b/>
          <w:sz w:val="24"/>
          <w:szCs w:val="24"/>
        </w:rPr>
        <w:t>7</w:t>
      </w:r>
      <w:r w:rsidRPr="0055272A">
        <w:rPr>
          <w:b/>
          <w:sz w:val="24"/>
          <w:szCs w:val="24"/>
        </w:rPr>
        <w:t>º</w:t>
      </w:r>
      <w:r w:rsidR="0055272A" w:rsidRPr="0055272A">
        <w:rPr>
          <w:b/>
          <w:sz w:val="24"/>
          <w:szCs w:val="24"/>
        </w:rPr>
        <w:t xml:space="preserve"> </w:t>
      </w:r>
      <w:r w:rsidRPr="0055272A">
        <w:rPr>
          <w:sz w:val="24"/>
          <w:szCs w:val="24"/>
        </w:rPr>
        <w:t xml:space="preserve">A </w:t>
      </w:r>
      <w:r w:rsidR="0055272A" w:rsidRPr="0055272A">
        <w:rPr>
          <w:sz w:val="24"/>
          <w:szCs w:val="24"/>
        </w:rPr>
        <w:t>SEGER</w:t>
      </w:r>
      <w:r w:rsidRPr="0055272A">
        <w:rPr>
          <w:sz w:val="24"/>
          <w:szCs w:val="24"/>
        </w:rPr>
        <w:t xml:space="preserve"> encaminhará ao órgão ou entidade interessada o parecer, previsto no caput do artigo</w:t>
      </w:r>
      <w:r w:rsidR="00230B07" w:rsidRPr="0055272A">
        <w:rPr>
          <w:sz w:val="24"/>
          <w:szCs w:val="24"/>
        </w:rPr>
        <w:t xml:space="preserve"> 6º, § 1º, </w:t>
      </w:r>
      <w:r w:rsidRPr="0055272A">
        <w:rPr>
          <w:sz w:val="24"/>
          <w:szCs w:val="24"/>
        </w:rPr>
        <w:t xml:space="preserve">deste </w:t>
      </w:r>
      <w:r w:rsidR="00230B07" w:rsidRPr="0055272A">
        <w:rPr>
          <w:sz w:val="24"/>
          <w:szCs w:val="24"/>
        </w:rPr>
        <w:t>D</w:t>
      </w:r>
      <w:r w:rsidRPr="0055272A">
        <w:rPr>
          <w:sz w:val="24"/>
          <w:szCs w:val="24"/>
        </w:rPr>
        <w:t xml:space="preserve">ecreto, proferido pelo Núcleo Gestor para ciência e eventual contratação nos termos do artigo 20 da Lei Federal n° 10.973, de </w:t>
      </w:r>
      <w:proofErr w:type="gramStart"/>
      <w:r w:rsidRPr="0055272A">
        <w:rPr>
          <w:sz w:val="24"/>
          <w:szCs w:val="24"/>
        </w:rPr>
        <w:t>2</w:t>
      </w:r>
      <w:proofErr w:type="gramEnd"/>
      <w:r w:rsidRPr="0055272A">
        <w:rPr>
          <w:sz w:val="24"/>
          <w:szCs w:val="24"/>
        </w:rPr>
        <w:t xml:space="preserve"> de dezembro de 2004, com a redação dada pela Lei Federal nº 13.243, de 11 de janeiro de 2016 e do inciso XXXI do artigo 24 da Lei nº 8.666, de 1993, observada a regulamentação estadual da matéria.</w:t>
      </w:r>
    </w:p>
    <w:p w:rsidR="003E2649" w:rsidRDefault="003E2649" w:rsidP="006E00F0">
      <w:pPr>
        <w:spacing w:before="120" w:after="120" w:line="26" w:lineRule="atLeast"/>
        <w:jc w:val="both"/>
        <w:rPr>
          <w:b/>
          <w:sz w:val="24"/>
          <w:szCs w:val="24"/>
        </w:rPr>
      </w:pPr>
    </w:p>
    <w:p w:rsidR="00175E03" w:rsidRPr="0055272A" w:rsidRDefault="00751E46" w:rsidP="006E00F0">
      <w:pPr>
        <w:spacing w:before="120" w:after="120" w:line="26" w:lineRule="atLeast"/>
        <w:jc w:val="both"/>
        <w:rPr>
          <w:sz w:val="24"/>
          <w:szCs w:val="24"/>
        </w:rPr>
      </w:pPr>
      <w:r w:rsidRPr="0055272A">
        <w:rPr>
          <w:b/>
          <w:sz w:val="24"/>
          <w:szCs w:val="24"/>
        </w:rPr>
        <w:t xml:space="preserve">Art. </w:t>
      </w:r>
      <w:r w:rsidR="00A849BE" w:rsidRPr="0055272A">
        <w:rPr>
          <w:b/>
          <w:sz w:val="24"/>
          <w:szCs w:val="24"/>
        </w:rPr>
        <w:t>8</w:t>
      </w:r>
      <w:r w:rsidRPr="0055272A">
        <w:rPr>
          <w:b/>
          <w:sz w:val="24"/>
          <w:szCs w:val="24"/>
        </w:rPr>
        <w:t>º</w:t>
      </w:r>
      <w:r w:rsidRPr="0055272A">
        <w:rPr>
          <w:sz w:val="24"/>
          <w:szCs w:val="24"/>
        </w:rPr>
        <w:t xml:space="preserve"> A convocação de interessados para terem suas soluções testadas caberá aos dirigentes máximos dos órgãos afetos ao</w:t>
      </w:r>
      <w:r w:rsidR="00A849BE" w:rsidRPr="0055272A">
        <w:rPr>
          <w:sz w:val="24"/>
          <w:szCs w:val="24"/>
        </w:rPr>
        <w:t>s</w:t>
      </w:r>
      <w:r w:rsidRPr="0055272A">
        <w:rPr>
          <w:sz w:val="24"/>
          <w:szCs w:val="24"/>
        </w:rPr>
        <w:t xml:space="preserve"> desafios da gestão pública.</w:t>
      </w:r>
    </w:p>
    <w:p w:rsidR="003E2649" w:rsidRDefault="003E2649" w:rsidP="006E00F0">
      <w:pPr>
        <w:spacing w:before="120" w:after="120" w:line="26" w:lineRule="atLeast"/>
        <w:jc w:val="both"/>
        <w:rPr>
          <w:b/>
          <w:sz w:val="24"/>
          <w:szCs w:val="24"/>
        </w:rPr>
      </w:pPr>
    </w:p>
    <w:p w:rsidR="00175E03" w:rsidRPr="0055272A" w:rsidRDefault="00D82557" w:rsidP="006E00F0">
      <w:pPr>
        <w:spacing w:before="120" w:after="120" w:line="26" w:lineRule="atLeast"/>
        <w:jc w:val="both"/>
        <w:rPr>
          <w:sz w:val="24"/>
          <w:szCs w:val="24"/>
        </w:rPr>
      </w:pPr>
      <w:r w:rsidRPr="0055272A">
        <w:rPr>
          <w:b/>
          <w:sz w:val="24"/>
          <w:szCs w:val="24"/>
        </w:rPr>
        <w:t>Parágrafo único</w:t>
      </w:r>
      <w:r w:rsidR="0055272A" w:rsidRPr="0055272A">
        <w:rPr>
          <w:b/>
          <w:sz w:val="24"/>
          <w:szCs w:val="24"/>
        </w:rPr>
        <w:t>.</w:t>
      </w:r>
      <w:r w:rsidR="00751E46" w:rsidRPr="0055272A">
        <w:rPr>
          <w:sz w:val="24"/>
          <w:szCs w:val="24"/>
        </w:rPr>
        <w:t xml:space="preserve"> A convocação deverá ser publicada no Diário Oficial do Estado, no prazo de até 30 (trinta) dias da divulgação de que trata o </w:t>
      </w:r>
      <w:r w:rsidR="00B07DF2" w:rsidRPr="0055272A">
        <w:rPr>
          <w:sz w:val="24"/>
          <w:szCs w:val="24"/>
        </w:rPr>
        <w:t>inciso I</w:t>
      </w:r>
      <w:r w:rsidR="00A849BE" w:rsidRPr="0055272A">
        <w:rPr>
          <w:sz w:val="24"/>
          <w:szCs w:val="24"/>
        </w:rPr>
        <w:t xml:space="preserve"> do § </w:t>
      </w:r>
      <w:r w:rsidR="00B07DF2" w:rsidRPr="0055272A">
        <w:rPr>
          <w:sz w:val="24"/>
          <w:szCs w:val="24"/>
        </w:rPr>
        <w:t>5</w:t>
      </w:r>
      <w:r w:rsidR="00A849BE" w:rsidRPr="0055272A">
        <w:rPr>
          <w:sz w:val="24"/>
          <w:szCs w:val="24"/>
        </w:rPr>
        <w:t xml:space="preserve">º do artigo </w:t>
      </w:r>
      <w:r w:rsidR="00B07DF2" w:rsidRPr="0055272A">
        <w:rPr>
          <w:sz w:val="24"/>
          <w:szCs w:val="24"/>
        </w:rPr>
        <w:t>6</w:t>
      </w:r>
      <w:r w:rsidR="00A849BE" w:rsidRPr="0055272A">
        <w:rPr>
          <w:sz w:val="24"/>
          <w:szCs w:val="24"/>
        </w:rPr>
        <w:t>º deste D</w:t>
      </w:r>
      <w:r w:rsidR="00751E46" w:rsidRPr="0055272A">
        <w:rPr>
          <w:sz w:val="24"/>
          <w:szCs w:val="24"/>
        </w:rPr>
        <w:t>ecreto.</w:t>
      </w:r>
    </w:p>
    <w:p w:rsidR="003E2649" w:rsidRDefault="003E2649" w:rsidP="006E00F0">
      <w:pPr>
        <w:spacing w:before="120" w:after="120" w:line="26" w:lineRule="atLeast"/>
        <w:jc w:val="both"/>
        <w:rPr>
          <w:b/>
          <w:sz w:val="24"/>
          <w:szCs w:val="24"/>
        </w:rPr>
      </w:pPr>
    </w:p>
    <w:p w:rsidR="00F7479A" w:rsidRPr="0055272A" w:rsidRDefault="00751E46" w:rsidP="006E00F0">
      <w:pPr>
        <w:spacing w:before="120" w:after="120" w:line="26" w:lineRule="atLeast"/>
        <w:jc w:val="both"/>
        <w:rPr>
          <w:sz w:val="24"/>
          <w:szCs w:val="24"/>
        </w:rPr>
      </w:pPr>
      <w:r w:rsidRPr="0055272A">
        <w:rPr>
          <w:b/>
          <w:sz w:val="24"/>
          <w:szCs w:val="24"/>
        </w:rPr>
        <w:t xml:space="preserve">Art. </w:t>
      </w:r>
      <w:r w:rsidR="00F7479A" w:rsidRPr="0055272A">
        <w:rPr>
          <w:b/>
          <w:sz w:val="24"/>
          <w:szCs w:val="24"/>
        </w:rPr>
        <w:t>9</w:t>
      </w:r>
      <w:r w:rsidRPr="0055272A">
        <w:rPr>
          <w:b/>
          <w:sz w:val="24"/>
          <w:szCs w:val="24"/>
        </w:rPr>
        <w:t xml:space="preserve">º </w:t>
      </w:r>
      <w:r w:rsidRPr="0055272A">
        <w:rPr>
          <w:sz w:val="24"/>
          <w:szCs w:val="24"/>
        </w:rPr>
        <w:t>O teste das soluçõe</w:t>
      </w:r>
      <w:r w:rsidR="00F7479A" w:rsidRPr="0055272A">
        <w:rPr>
          <w:sz w:val="24"/>
          <w:szCs w:val="24"/>
        </w:rPr>
        <w:t xml:space="preserve">s </w:t>
      </w:r>
      <w:proofErr w:type="gramStart"/>
      <w:r w:rsidR="00F7479A" w:rsidRPr="0055272A">
        <w:rPr>
          <w:sz w:val="24"/>
          <w:szCs w:val="24"/>
        </w:rPr>
        <w:t>inovadoras previsto</w:t>
      </w:r>
      <w:proofErr w:type="gramEnd"/>
      <w:r w:rsidR="00F7479A" w:rsidRPr="0055272A">
        <w:rPr>
          <w:sz w:val="24"/>
          <w:szCs w:val="24"/>
        </w:rPr>
        <w:t xml:space="preserve"> por este D</w:t>
      </w:r>
      <w:r w:rsidRPr="0055272A">
        <w:rPr>
          <w:sz w:val="24"/>
          <w:szCs w:val="24"/>
        </w:rPr>
        <w:t>ecreto</w:t>
      </w:r>
      <w:r w:rsidRPr="0055272A">
        <w:rPr>
          <w:b/>
          <w:sz w:val="24"/>
          <w:szCs w:val="24"/>
        </w:rPr>
        <w:t xml:space="preserve"> </w:t>
      </w:r>
      <w:r w:rsidRPr="0055272A">
        <w:rPr>
          <w:sz w:val="24"/>
          <w:szCs w:val="24"/>
        </w:rPr>
        <w:t xml:space="preserve">será realizado no âmbito dos órgãos afetos </w:t>
      </w:r>
      <w:r w:rsidR="00017B3A" w:rsidRPr="0055272A">
        <w:rPr>
          <w:sz w:val="24"/>
          <w:szCs w:val="24"/>
        </w:rPr>
        <w:t>aos desafios</w:t>
      </w:r>
      <w:r w:rsidRPr="0055272A">
        <w:rPr>
          <w:sz w:val="24"/>
          <w:szCs w:val="24"/>
        </w:rPr>
        <w:t xml:space="preserve"> da gestão pública </w:t>
      </w:r>
      <w:r w:rsidR="00F7479A" w:rsidRPr="0055272A">
        <w:rPr>
          <w:sz w:val="24"/>
          <w:szCs w:val="24"/>
        </w:rPr>
        <w:t>sob supervisão do Núcleo Gestor e:</w:t>
      </w:r>
    </w:p>
    <w:p w:rsidR="003E2649" w:rsidRDefault="003E2649" w:rsidP="006E00F0">
      <w:pPr>
        <w:spacing w:before="120" w:after="120" w:line="26" w:lineRule="atLeast"/>
        <w:jc w:val="both"/>
        <w:rPr>
          <w:b/>
          <w:sz w:val="24"/>
          <w:szCs w:val="24"/>
        </w:rPr>
      </w:pPr>
    </w:p>
    <w:p w:rsidR="00175E03" w:rsidRPr="0055272A" w:rsidRDefault="00751E46" w:rsidP="006E00F0">
      <w:pPr>
        <w:spacing w:before="120" w:after="120" w:line="26" w:lineRule="atLeast"/>
        <w:jc w:val="both"/>
        <w:rPr>
          <w:sz w:val="24"/>
          <w:szCs w:val="24"/>
        </w:rPr>
      </w:pPr>
      <w:r w:rsidRPr="0055272A">
        <w:rPr>
          <w:b/>
          <w:sz w:val="24"/>
          <w:szCs w:val="24"/>
        </w:rPr>
        <w:t xml:space="preserve">I - </w:t>
      </w:r>
      <w:r w:rsidRPr="0055272A">
        <w:rPr>
          <w:sz w:val="24"/>
          <w:szCs w:val="24"/>
        </w:rPr>
        <w:t>será executado com a possibilidade de subvenção mediante condições estabelecidas em documento específico indicado pela Fapes no chamamento público;</w:t>
      </w:r>
    </w:p>
    <w:p w:rsidR="003E2649" w:rsidRDefault="003E2649" w:rsidP="006E00F0">
      <w:pPr>
        <w:spacing w:before="120" w:after="120" w:line="26" w:lineRule="atLeast"/>
        <w:jc w:val="both"/>
        <w:rPr>
          <w:b/>
          <w:sz w:val="24"/>
          <w:szCs w:val="24"/>
        </w:rPr>
      </w:pPr>
    </w:p>
    <w:p w:rsidR="00175E03" w:rsidRPr="0055272A" w:rsidRDefault="00751E46" w:rsidP="006E00F0">
      <w:pPr>
        <w:spacing w:before="120" w:after="120" w:line="26" w:lineRule="atLeast"/>
        <w:jc w:val="both"/>
        <w:rPr>
          <w:sz w:val="24"/>
          <w:szCs w:val="24"/>
        </w:rPr>
      </w:pPr>
      <w:r w:rsidRPr="0055272A">
        <w:rPr>
          <w:b/>
          <w:sz w:val="24"/>
          <w:szCs w:val="24"/>
        </w:rPr>
        <w:t>II -</w:t>
      </w:r>
      <w:r w:rsidRPr="0055272A">
        <w:rPr>
          <w:sz w:val="24"/>
          <w:szCs w:val="24"/>
        </w:rPr>
        <w:t xml:space="preserve"> estará sujeito, no tocante à respectiva propriedade intelectual, ao disposto na legislação federal aplicável à matéria</w:t>
      </w:r>
      <w:r w:rsidR="00BC489C">
        <w:rPr>
          <w:sz w:val="24"/>
          <w:szCs w:val="24"/>
        </w:rPr>
        <w:t xml:space="preserve"> e mediante condições específicas estabelecidas no instrumento de Chamamento Público</w:t>
      </w:r>
      <w:r w:rsidR="00F9185F">
        <w:rPr>
          <w:sz w:val="24"/>
          <w:szCs w:val="24"/>
        </w:rPr>
        <w:t>.</w:t>
      </w:r>
    </w:p>
    <w:p w:rsidR="003E2649" w:rsidRDefault="003E2649" w:rsidP="006E00F0">
      <w:pPr>
        <w:spacing w:before="120" w:after="120" w:line="26" w:lineRule="atLeast"/>
        <w:jc w:val="both"/>
        <w:rPr>
          <w:b/>
          <w:sz w:val="24"/>
          <w:szCs w:val="24"/>
        </w:rPr>
      </w:pPr>
    </w:p>
    <w:p w:rsidR="00175E03" w:rsidRPr="0055272A" w:rsidRDefault="008003E5" w:rsidP="006E00F0">
      <w:pPr>
        <w:spacing w:before="120" w:after="120" w:line="26" w:lineRule="atLeast"/>
        <w:jc w:val="both"/>
        <w:rPr>
          <w:sz w:val="24"/>
          <w:szCs w:val="24"/>
        </w:rPr>
      </w:pPr>
      <w:r w:rsidRPr="0055272A">
        <w:rPr>
          <w:b/>
          <w:sz w:val="24"/>
          <w:szCs w:val="24"/>
        </w:rPr>
        <w:t>Parágrafo único</w:t>
      </w:r>
      <w:r w:rsidR="0055272A" w:rsidRPr="0055272A">
        <w:rPr>
          <w:b/>
          <w:sz w:val="24"/>
          <w:szCs w:val="24"/>
        </w:rPr>
        <w:t>.</w:t>
      </w:r>
      <w:r w:rsidR="00751E46" w:rsidRPr="0055272A">
        <w:rPr>
          <w:b/>
          <w:sz w:val="24"/>
          <w:szCs w:val="24"/>
        </w:rPr>
        <w:t xml:space="preserve"> </w:t>
      </w:r>
      <w:r w:rsidR="00751E46" w:rsidRPr="0055272A">
        <w:rPr>
          <w:sz w:val="24"/>
          <w:szCs w:val="24"/>
        </w:rPr>
        <w:t xml:space="preserve"> Aos interessados convo</w:t>
      </w:r>
      <w:r w:rsidR="00F9185F">
        <w:rPr>
          <w:sz w:val="24"/>
          <w:szCs w:val="24"/>
        </w:rPr>
        <w:t xml:space="preserve">cados para o fim a que alude o </w:t>
      </w:r>
      <w:r w:rsidR="00751E46" w:rsidRPr="00F9185F">
        <w:rPr>
          <w:i/>
          <w:sz w:val="24"/>
          <w:szCs w:val="24"/>
        </w:rPr>
        <w:t>caput</w:t>
      </w:r>
      <w:r w:rsidR="00751E46" w:rsidRPr="0055272A">
        <w:rPr>
          <w:sz w:val="24"/>
          <w:szCs w:val="24"/>
        </w:rPr>
        <w:t xml:space="preserve"> deste artigo </w:t>
      </w:r>
      <w:proofErr w:type="gramStart"/>
      <w:r w:rsidR="00751E46" w:rsidRPr="0055272A">
        <w:rPr>
          <w:sz w:val="24"/>
          <w:szCs w:val="24"/>
        </w:rPr>
        <w:t>poderão ser disponibilizados</w:t>
      </w:r>
      <w:proofErr w:type="gramEnd"/>
      <w:r w:rsidR="00751E46" w:rsidRPr="0055272A">
        <w:rPr>
          <w:sz w:val="24"/>
          <w:szCs w:val="24"/>
        </w:rPr>
        <w:t xml:space="preserve"> dados e informações de caráter público, não atingidos por sigilo legal, observado o que dispuser o edital de chamamento público e o acordo de cooperação ou documento congênere firmado para a realização dos testes.</w:t>
      </w:r>
    </w:p>
    <w:p w:rsidR="003E2649" w:rsidRDefault="003E2649" w:rsidP="006E00F0">
      <w:pPr>
        <w:spacing w:before="120" w:after="120" w:line="26" w:lineRule="atLeast"/>
        <w:jc w:val="both"/>
        <w:rPr>
          <w:b/>
          <w:sz w:val="24"/>
          <w:szCs w:val="24"/>
        </w:rPr>
      </w:pPr>
    </w:p>
    <w:p w:rsidR="00175E03" w:rsidRPr="0055272A" w:rsidRDefault="00751E46" w:rsidP="006E00F0">
      <w:pPr>
        <w:spacing w:before="120" w:after="120" w:line="26" w:lineRule="atLeast"/>
        <w:jc w:val="both"/>
        <w:rPr>
          <w:sz w:val="24"/>
          <w:szCs w:val="24"/>
        </w:rPr>
      </w:pPr>
      <w:r w:rsidRPr="0055272A">
        <w:rPr>
          <w:b/>
          <w:sz w:val="24"/>
          <w:szCs w:val="24"/>
        </w:rPr>
        <w:t>Art. 1</w:t>
      </w:r>
      <w:r w:rsidR="00F7479A" w:rsidRPr="0055272A">
        <w:rPr>
          <w:b/>
          <w:sz w:val="24"/>
          <w:szCs w:val="24"/>
        </w:rPr>
        <w:t>0</w:t>
      </w:r>
      <w:r w:rsidR="0055272A" w:rsidRPr="0055272A">
        <w:rPr>
          <w:b/>
          <w:sz w:val="24"/>
          <w:szCs w:val="24"/>
        </w:rPr>
        <w:t xml:space="preserve">. </w:t>
      </w:r>
      <w:r w:rsidRPr="0055272A">
        <w:rPr>
          <w:sz w:val="24"/>
          <w:szCs w:val="24"/>
        </w:rPr>
        <w:t xml:space="preserve">Finalizado o teste a que se refere o artigo </w:t>
      </w:r>
      <w:r w:rsidR="00F7479A" w:rsidRPr="0055272A">
        <w:rPr>
          <w:sz w:val="24"/>
          <w:szCs w:val="24"/>
        </w:rPr>
        <w:t>9</w:t>
      </w:r>
      <w:r w:rsidRPr="0055272A">
        <w:rPr>
          <w:sz w:val="24"/>
          <w:szCs w:val="24"/>
        </w:rPr>
        <w:t xml:space="preserve">º, será expedido pelo órgão ou entidade no qual o teste foi realizado, </w:t>
      </w:r>
      <w:r w:rsidR="00F7479A" w:rsidRPr="0055272A">
        <w:rPr>
          <w:sz w:val="24"/>
          <w:szCs w:val="24"/>
        </w:rPr>
        <w:t xml:space="preserve">mediante relatório circunstanciado, </w:t>
      </w:r>
      <w:r w:rsidRPr="0055272A">
        <w:rPr>
          <w:sz w:val="24"/>
          <w:szCs w:val="24"/>
        </w:rPr>
        <w:t>atestado que contenha, pelo menos:</w:t>
      </w:r>
    </w:p>
    <w:p w:rsidR="003E2649" w:rsidRDefault="003E2649" w:rsidP="006E00F0">
      <w:pPr>
        <w:spacing w:before="120" w:after="120" w:line="26" w:lineRule="atLeast"/>
        <w:jc w:val="both"/>
        <w:rPr>
          <w:b/>
          <w:sz w:val="24"/>
          <w:szCs w:val="24"/>
        </w:rPr>
      </w:pPr>
    </w:p>
    <w:p w:rsidR="00175E03" w:rsidRPr="0055272A" w:rsidRDefault="00751E46" w:rsidP="006E00F0">
      <w:pPr>
        <w:spacing w:before="120" w:after="120" w:line="26" w:lineRule="atLeast"/>
        <w:jc w:val="both"/>
        <w:rPr>
          <w:sz w:val="24"/>
          <w:szCs w:val="24"/>
        </w:rPr>
      </w:pPr>
      <w:r w:rsidRPr="0055272A">
        <w:rPr>
          <w:b/>
          <w:sz w:val="24"/>
          <w:szCs w:val="24"/>
        </w:rPr>
        <w:t>I -</w:t>
      </w:r>
      <w:r w:rsidRPr="0055272A">
        <w:rPr>
          <w:sz w:val="24"/>
          <w:szCs w:val="24"/>
        </w:rPr>
        <w:t xml:space="preserve"> os dados do interessado que realizou o teste;</w:t>
      </w:r>
    </w:p>
    <w:p w:rsidR="003E2649" w:rsidRDefault="003E2649" w:rsidP="006E00F0">
      <w:pPr>
        <w:spacing w:before="120" w:after="120" w:line="26" w:lineRule="atLeast"/>
        <w:jc w:val="both"/>
        <w:rPr>
          <w:b/>
          <w:sz w:val="24"/>
          <w:szCs w:val="24"/>
        </w:rPr>
      </w:pPr>
    </w:p>
    <w:p w:rsidR="00175E03" w:rsidRPr="0055272A" w:rsidRDefault="00751E46" w:rsidP="006E00F0">
      <w:pPr>
        <w:spacing w:before="120" w:after="120" w:line="26" w:lineRule="atLeast"/>
        <w:jc w:val="both"/>
        <w:rPr>
          <w:sz w:val="24"/>
          <w:szCs w:val="24"/>
        </w:rPr>
      </w:pPr>
      <w:r w:rsidRPr="0055272A">
        <w:rPr>
          <w:b/>
          <w:sz w:val="24"/>
          <w:szCs w:val="24"/>
        </w:rPr>
        <w:t>II -</w:t>
      </w:r>
      <w:r w:rsidRPr="0055272A">
        <w:rPr>
          <w:sz w:val="24"/>
          <w:szCs w:val="24"/>
        </w:rPr>
        <w:t xml:space="preserve"> o objeto do teste e o respectivo período;</w:t>
      </w:r>
    </w:p>
    <w:p w:rsidR="003E2649" w:rsidRDefault="003E2649" w:rsidP="006E00F0">
      <w:pPr>
        <w:spacing w:before="120" w:after="120" w:line="26" w:lineRule="atLeast"/>
        <w:jc w:val="both"/>
        <w:rPr>
          <w:b/>
          <w:sz w:val="24"/>
          <w:szCs w:val="24"/>
        </w:rPr>
      </w:pPr>
    </w:p>
    <w:p w:rsidR="00175E03" w:rsidRPr="0055272A" w:rsidRDefault="00751E46" w:rsidP="006E00F0">
      <w:pPr>
        <w:spacing w:before="120" w:after="120" w:line="26" w:lineRule="atLeast"/>
        <w:jc w:val="both"/>
        <w:rPr>
          <w:sz w:val="24"/>
          <w:szCs w:val="24"/>
        </w:rPr>
      </w:pPr>
      <w:r w:rsidRPr="0055272A">
        <w:rPr>
          <w:b/>
          <w:sz w:val="24"/>
          <w:szCs w:val="24"/>
        </w:rPr>
        <w:t>III -</w:t>
      </w:r>
      <w:r w:rsidRPr="0055272A">
        <w:rPr>
          <w:sz w:val="24"/>
          <w:szCs w:val="24"/>
        </w:rPr>
        <w:t xml:space="preserve"> as metas estipuladas </w:t>
      </w:r>
      <w:r w:rsidR="005D4A69" w:rsidRPr="0055272A">
        <w:rPr>
          <w:sz w:val="24"/>
          <w:szCs w:val="24"/>
        </w:rPr>
        <w:t xml:space="preserve">no </w:t>
      </w:r>
      <w:r w:rsidRPr="0055272A">
        <w:rPr>
          <w:sz w:val="24"/>
          <w:szCs w:val="24"/>
        </w:rPr>
        <w:t>acordo de cooperação ou documento congênere e seu atendimento pelo interessado;</w:t>
      </w:r>
    </w:p>
    <w:p w:rsidR="003E2649" w:rsidRDefault="003E2649" w:rsidP="006E00F0">
      <w:pPr>
        <w:spacing w:before="120" w:after="120" w:line="26" w:lineRule="atLeast"/>
        <w:jc w:val="both"/>
        <w:rPr>
          <w:b/>
          <w:sz w:val="24"/>
          <w:szCs w:val="24"/>
        </w:rPr>
      </w:pPr>
    </w:p>
    <w:p w:rsidR="00175E03" w:rsidRPr="0055272A" w:rsidRDefault="00751E46" w:rsidP="006E00F0">
      <w:pPr>
        <w:spacing w:before="120" w:after="120" w:line="26" w:lineRule="atLeast"/>
        <w:jc w:val="both"/>
        <w:rPr>
          <w:sz w:val="24"/>
          <w:szCs w:val="24"/>
        </w:rPr>
      </w:pPr>
      <w:r w:rsidRPr="0055272A">
        <w:rPr>
          <w:b/>
          <w:sz w:val="24"/>
          <w:szCs w:val="24"/>
        </w:rPr>
        <w:t>IV -</w:t>
      </w:r>
      <w:r w:rsidRPr="0055272A">
        <w:rPr>
          <w:sz w:val="24"/>
          <w:szCs w:val="24"/>
        </w:rPr>
        <w:t xml:space="preserve"> a solução desenvolvida no teste, bem como a linguagem de programação utilizada, quando couber.</w:t>
      </w:r>
    </w:p>
    <w:p w:rsidR="003E2649" w:rsidRDefault="003E2649" w:rsidP="006E00F0">
      <w:pPr>
        <w:spacing w:before="120" w:after="120" w:line="26" w:lineRule="atLeast"/>
        <w:jc w:val="both"/>
        <w:rPr>
          <w:b/>
          <w:sz w:val="24"/>
          <w:szCs w:val="24"/>
        </w:rPr>
      </w:pPr>
    </w:p>
    <w:p w:rsidR="00175E03" w:rsidRPr="0055272A" w:rsidRDefault="00751E46" w:rsidP="006E00F0">
      <w:pPr>
        <w:spacing w:before="120" w:after="120" w:line="26" w:lineRule="atLeast"/>
        <w:jc w:val="both"/>
        <w:rPr>
          <w:sz w:val="24"/>
          <w:szCs w:val="24"/>
        </w:rPr>
      </w:pPr>
      <w:r w:rsidRPr="0055272A">
        <w:rPr>
          <w:b/>
          <w:sz w:val="24"/>
          <w:szCs w:val="24"/>
        </w:rPr>
        <w:t xml:space="preserve">§ 1º </w:t>
      </w:r>
      <w:r w:rsidRPr="0055272A">
        <w:rPr>
          <w:sz w:val="24"/>
          <w:szCs w:val="24"/>
        </w:rPr>
        <w:t xml:space="preserve">Para a emissão do atestado a que se refere o </w:t>
      </w:r>
      <w:r w:rsidRPr="00F9185F">
        <w:rPr>
          <w:i/>
          <w:sz w:val="24"/>
          <w:szCs w:val="24"/>
        </w:rPr>
        <w:t>caput</w:t>
      </w:r>
      <w:r w:rsidRPr="0055272A">
        <w:rPr>
          <w:sz w:val="24"/>
          <w:szCs w:val="24"/>
        </w:rPr>
        <w:t xml:space="preserve"> deste artigo, o órgão ou entidade competente poderá contar com o auxílio técnico do Prodest.</w:t>
      </w:r>
    </w:p>
    <w:p w:rsidR="003E2649" w:rsidRDefault="003E2649" w:rsidP="006E00F0">
      <w:pPr>
        <w:spacing w:before="120" w:after="120" w:line="26" w:lineRule="atLeast"/>
        <w:jc w:val="both"/>
        <w:rPr>
          <w:b/>
          <w:sz w:val="24"/>
          <w:szCs w:val="24"/>
        </w:rPr>
      </w:pPr>
    </w:p>
    <w:p w:rsidR="00175E03" w:rsidRPr="0055272A" w:rsidRDefault="00751E46" w:rsidP="006E00F0">
      <w:pPr>
        <w:spacing w:before="120" w:after="120" w:line="26" w:lineRule="atLeast"/>
        <w:jc w:val="both"/>
        <w:rPr>
          <w:sz w:val="24"/>
          <w:szCs w:val="24"/>
        </w:rPr>
      </w:pPr>
      <w:r w:rsidRPr="0055272A">
        <w:rPr>
          <w:b/>
          <w:sz w:val="24"/>
          <w:szCs w:val="24"/>
        </w:rPr>
        <w:t>§ 2º</w:t>
      </w:r>
      <w:r w:rsidRPr="0055272A">
        <w:rPr>
          <w:sz w:val="24"/>
          <w:szCs w:val="24"/>
        </w:rPr>
        <w:t xml:space="preserve"> </w:t>
      </w:r>
      <w:r w:rsidR="00B4196C" w:rsidRPr="0055272A">
        <w:rPr>
          <w:sz w:val="24"/>
          <w:szCs w:val="24"/>
        </w:rPr>
        <w:t>Poderá ser emitido, pelo</w:t>
      </w:r>
      <w:r w:rsidR="003D09EA" w:rsidRPr="0055272A">
        <w:rPr>
          <w:sz w:val="24"/>
          <w:szCs w:val="24"/>
        </w:rPr>
        <w:t>s</w:t>
      </w:r>
      <w:r w:rsidR="00B4196C" w:rsidRPr="0055272A">
        <w:rPr>
          <w:sz w:val="24"/>
          <w:szCs w:val="24"/>
        </w:rPr>
        <w:t xml:space="preserve"> órgãos</w:t>
      </w:r>
      <w:r w:rsidRPr="0055272A">
        <w:rPr>
          <w:sz w:val="24"/>
          <w:szCs w:val="24"/>
        </w:rPr>
        <w:t xml:space="preserve"> onde ocorreu o teste da solução, um Atestado de Capacidade Técnica, mediante cumpr</w:t>
      </w:r>
      <w:r w:rsidR="00B4196C" w:rsidRPr="0055272A">
        <w:rPr>
          <w:sz w:val="24"/>
          <w:szCs w:val="24"/>
        </w:rPr>
        <w:t>imento das metas estipuladas no acordo de cooperação ou documento congênere</w:t>
      </w:r>
      <w:r w:rsidRPr="0055272A">
        <w:rPr>
          <w:sz w:val="24"/>
          <w:szCs w:val="24"/>
        </w:rPr>
        <w:t xml:space="preserve"> </w:t>
      </w:r>
      <w:r w:rsidR="00B4196C" w:rsidRPr="0055272A">
        <w:rPr>
          <w:sz w:val="24"/>
          <w:szCs w:val="24"/>
        </w:rPr>
        <w:t xml:space="preserve">e </w:t>
      </w:r>
      <w:r w:rsidRPr="0055272A">
        <w:rPr>
          <w:sz w:val="24"/>
          <w:szCs w:val="24"/>
        </w:rPr>
        <w:t>seu atendimento pelo interessado.</w:t>
      </w:r>
    </w:p>
    <w:p w:rsidR="003E2649" w:rsidRDefault="003E2649" w:rsidP="006E00F0">
      <w:pPr>
        <w:spacing w:before="120" w:after="120" w:line="26" w:lineRule="atLeast"/>
        <w:jc w:val="center"/>
        <w:rPr>
          <w:b/>
          <w:sz w:val="24"/>
          <w:szCs w:val="24"/>
        </w:rPr>
      </w:pPr>
    </w:p>
    <w:p w:rsidR="00175E03" w:rsidRPr="0055272A" w:rsidRDefault="00751E46" w:rsidP="006E00F0">
      <w:pPr>
        <w:spacing w:before="120" w:after="120" w:line="26" w:lineRule="atLeast"/>
        <w:jc w:val="center"/>
        <w:rPr>
          <w:b/>
          <w:sz w:val="24"/>
          <w:szCs w:val="24"/>
        </w:rPr>
      </w:pPr>
      <w:r w:rsidRPr="0055272A">
        <w:rPr>
          <w:b/>
          <w:sz w:val="24"/>
          <w:szCs w:val="24"/>
        </w:rPr>
        <w:t>CAPÍTULO III</w:t>
      </w:r>
    </w:p>
    <w:p w:rsidR="00175E03" w:rsidRDefault="00751E46" w:rsidP="006E00F0">
      <w:pPr>
        <w:spacing w:before="120" w:after="120" w:line="26" w:lineRule="atLeast"/>
        <w:jc w:val="center"/>
        <w:rPr>
          <w:b/>
          <w:sz w:val="24"/>
          <w:szCs w:val="24"/>
        </w:rPr>
      </w:pPr>
      <w:r w:rsidRPr="0055272A">
        <w:rPr>
          <w:b/>
          <w:sz w:val="24"/>
          <w:szCs w:val="24"/>
        </w:rPr>
        <w:t>Disposições Finais</w:t>
      </w:r>
    </w:p>
    <w:p w:rsidR="008558A1" w:rsidRPr="0055272A" w:rsidRDefault="008558A1" w:rsidP="006E00F0">
      <w:pPr>
        <w:spacing w:before="120" w:after="120" w:line="26" w:lineRule="atLeast"/>
        <w:jc w:val="center"/>
        <w:rPr>
          <w:b/>
          <w:sz w:val="24"/>
          <w:szCs w:val="24"/>
        </w:rPr>
      </w:pPr>
    </w:p>
    <w:p w:rsidR="00175E03" w:rsidRPr="0055272A" w:rsidRDefault="00751E46" w:rsidP="006E00F0">
      <w:pPr>
        <w:spacing w:before="120" w:after="120" w:line="26" w:lineRule="atLeast"/>
        <w:jc w:val="both"/>
        <w:rPr>
          <w:sz w:val="24"/>
          <w:szCs w:val="24"/>
        </w:rPr>
      </w:pPr>
      <w:r w:rsidRPr="0055272A">
        <w:rPr>
          <w:b/>
          <w:sz w:val="24"/>
          <w:szCs w:val="24"/>
        </w:rPr>
        <w:t>Art. 1</w:t>
      </w:r>
      <w:r w:rsidR="00A625C3" w:rsidRPr="0055272A">
        <w:rPr>
          <w:b/>
          <w:sz w:val="24"/>
          <w:szCs w:val="24"/>
        </w:rPr>
        <w:t>1</w:t>
      </w:r>
      <w:r w:rsidR="0055272A" w:rsidRPr="0055272A">
        <w:rPr>
          <w:b/>
          <w:sz w:val="24"/>
          <w:szCs w:val="24"/>
        </w:rPr>
        <w:t>.</w:t>
      </w:r>
      <w:r w:rsidRPr="0055272A">
        <w:rPr>
          <w:sz w:val="24"/>
          <w:szCs w:val="24"/>
        </w:rPr>
        <w:t xml:space="preserve"> Todos os atos previstos neste Decreto serão disponibilizados na plataforma de que trata o artigo 5º, observada, quando cabível, a forma resumida.</w:t>
      </w:r>
    </w:p>
    <w:p w:rsidR="003E2649" w:rsidRDefault="003E2649" w:rsidP="006E00F0">
      <w:pPr>
        <w:spacing w:before="120" w:after="120" w:line="26" w:lineRule="atLeast"/>
        <w:jc w:val="both"/>
        <w:rPr>
          <w:b/>
          <w:sz w:val="24"/>
          <w:szCs w:val="24"/>
        </w:rPr>
      </w:pPr>
    </w:p>
    <w:p w:rsidR="00175E03" w:rsidRPr="0055272A" w:rsidRDefault="00751E46" w:rsidP="006E00F0">
      <w:pPr>
        <w:spacing w:before="120" w:after="120" w:line="26" w:lineRule="atLeast"/>
        <w:jc w:val="both"/>
        <w:rPr>
          <w:sz w:val="24"/>
          <w:szCs w:val="24"/>
        </w:rPr>
      </w:pPr>
      <w:r w:rsidRPr="0055272A">
        <w:rPr>
          <w:b/>
          <w:sz w:val="24"/>
          <w:szCs w:val="24"/>
        </w:rPr>
        <w:t>Art. 1</w:t>
      </w:r>
      <w:r w:rsidR="00A625C3" w:rsidRPr="0055272A">
        <w:rPr>
          <w:b/>
          <w:sz w:val="24"/>
          <w:szCs w:val="24"/>
        </w:rPr>
        <w:t>2</w:t>
      </w:r>
      <w:r w:rsidR="0055272A" w:rsidRPr="0055272A">
        <w:rPr>
          <w:b/>
          <w:sz w:val="24"/>
          <w:szCs w:val="24"/>
        </w:rPr>
        <w:t>.</w:t>
      </w:r>
      <w:r w:rsidRPr="0055272A">
        <w:rPr>
          <w:b/>
          <w:sz w:val="24"/>
          <w:szCs w:val="24"/>
        </w:rPr>
        <w:t xml:space="preserve"> </w:t>
      </w:r>
      <w:r w:rsidRPr="0055272A">
        <w:rPr>
          <w:sz w:val="24"/>
          <w:szCs w:val="24"/>
        </w:rPr>
        <w:t xml:space="preserve">A </w:t>
      </w:r>
      <w:r w:rsidR="0055272A" w:rsidRPr="0055272A">
        <w:rPr>
          <w:sz w:val="24"/>
          <w:szCs w:val="24"/>
        </w:rPr>
        <w:t>SEGER</w:t>
      </w:r>
      <w:r w:rsidRPr="0055272A">
        <w:rPr>
          <w:sz w:val="24"/>
          <w:szCs w:val="24"/>
        </w:rPr>
        <w:t xml:space="preserve"> poderá expedir normas complementares, visando ao cumprimento do disposto neste Decreto.</w:t>
      </w:r>
    </w:p>
    <w:p w:rsidR="003E2649" w:rsidRDefault="003E2649" w:rsidP="006E00F0">
      <w:pPr>
        <w:spacing w:before="120" w:after="120" w:line="26" w:lineRule="atLeast"/>
        <w:jc w:val="both"/>
        <w:rPr>
          <w:b/>
          <w:sz w:val="24"/>
          <w:szCs w:val="24"/>
        </w:rPr>
      </w:pPr>
    </w:p>
    <w:p w:rsidR="009F5E00" w:rsidRPr="0055272A" w:rsidRDefault="001F2219" w:rsidP="006E00F0">
      <w:pPr>
        <w:spacing w:before="120" w:after="120" w:line="26" w:lineRule="atLeast"/>
        <w:jc w:val="both"/>
        <w:rPr>
          <w:sz w:val="24"/>
          <w:szCs w:val="24"/>
        </w:rPr>
      </w:pPr>
      <w:r w:rsidRPr="0055272A">
        <w:rPr>
          <w:b/>
          <w:sz w:val="24"/>
          <w:szCs w:val="24"/>
        </w:rPr>
        <w:t>Art. 13</w:t>
      </w:r>
      <w:r w:rsidR="0055272A" w:rsidRPr="0055272A">
        <w:rPr>
          <w:b/>
          <w:sz w:val="24"/>
          <w:szCs w:val="24"/>
        </w:rPr>
        <w:t>.</w:t>
      </w:r>
      <w:r w:rsidRPr="0055272A">
        <w:rPr>
          <w:b/>
          <w:sz w:val="24"/>
          <w:szCs w:val="24"/>
        </w:rPr>
        <w:t xml:space="preserve"> </w:t>
      </w:r>
      <w:r w:rsidRPr="0055272A">
        <w:rPr>
          <w:sz w:val="24"/>
          <w:szCs w:val="24"/>
        </w:rPr>
        <w:t>Órgãos de outras esferas da Administração Pública poderão ser convidados</w:t>
      </w:r>
      <w:r w:rsidR="00D11D96" w:rsidRPr="0055272A">
        <w:rPr>
          <w:sz w:val="24"/>
          <w:szCs w:val="24"/>
        </w:rPr>
        <w:t xml:space="preserve"> pela </w:t>
      </w:r>
      <w:r w:rsidR="0055272A" w:rsidRPr="0055272A">
        <w:rPr>
          <w:sz w:val="24"/>
          <w:szCs w:val="24"/>
        </w:rPr>
        <w:t>SEGER</w:t>
      </w:r>
      <w:r w:rsidR="00D11D96" w:rsidRPr="0055272A">
        <w:rPr>
          <w:sz w:val="24"/>
          <w:szCs w:val="24"/>
        </w:rPr>
        <w:t xml:space="preserve"> a</w:t>
      </w:r>
      <w:r w:rsidRPr="0055272A">
        <w:rPr>
          <w:sz w:val="24"/>
          <w:szCs w:val="24"/>
        </w:rPr>
        <w:t xml:space="preserve"> </w:t>
      </w:r>
      <w:r w:rsidR="00D11D96" w:rsidRPr="0055272A">
        <w:rPr>
          <w:sz w:val="24"/>
          <w:szCs w:val="24"/>
        </w:rPr>
        <w:t xml:space="preserve">apresentar desafios para o Programa Pitch </w:t>
      </w:r>
      <w:proofErr w:type="gramStart"/>
      <w:r w:rsidR="00D11D96" w:rsidRPr="0055272A">
        <w:rPr>
          <w:sz w:val="24"/>
          <w:szCs w:val="24"/>
        </w:rPr>
        <w:t>Gov.</w:t>
      </w:r>
      <w:proofErr w:type="gramEnd"/>
      <w:r w:rsidR="00D11D96" w:rsidRPr="0055272A">
        <w:rPr>
          <w:sz w:val="24"/>
          <w:szCs w:val="24"/>
        </w:rPr>
        <w:t>ES.</w:t>
      </w:r>
    </w:p>
    <w:p w:rsidR="003E2649" w:rsidRDefault="003E2649" w:rsidP="006E00F0">
      <w:pPr>
        <w:spacing w:before="120" w:after="120" w:line="26" w:lineRule="atLeast"/>
        <w:jc w:val="both"/>
        <w:rPr>
          <w:b/>
          <w:sz w:val="24"/>
          <w:szCs w:val="24"/>
        </w:rPr>
      </w:pPr>
    </w:p>
    <w:p w:rsidR="0030433A" w:rsidRPr="0055272A" w:rsidRDefault="00B161EB" w:rsidP="006E00F0">
      <w:pPr>
        <w:spacing w:before="120" w:after="120" w:line="26" w:lineRule="atLeast"/>
        <w:jc w:val="both"/>
        <w:rPr>
          <w:sz w:val="24"/>
          <w:szCs w:val="24"/>
        </w:rPr>
      </w:pPr>
      <w:r w:rsidRPr="0055272A">
        <w:rPr>
          <w:b/>
          <w:sz w:val="24"/>
          <w:szCs w:val="24"/>
        </w:rPr>
        <w:t xml:space="preserve">Art. </w:t>
      </w:r>
      <w:r w:rsidR="00A625C3" w:rsidRPr="0055272A">
        <w:rPr>
          <w:b/>
          <w:sz w:val="24"/>
          <w:szCs w:val="24"/>
        </w:rPr>
        <w:t>1</w:t>
      </w:r>
      <w:r w:rsidR="009F5E00" w:rsidRPr="0055272A">
        <w:rPr>
          <w:b/>
          <w:sz w:val="24"/>
          <w:szCs w:val="24"/>
        </w:rPr>
        <w:t>4</w:t>
      </w:r>
      <w:r w:rsidR="0055272A" w:rsidRPr="0055272A">
        <w:rPr>
          <w:b/>
          <w:sz w:val="24"/>
          <w:szCs w:val="24"/>
        </w:rPr>
        <w:t>.</w:t>
      </w:r>
      <w:r w:rsidR="0030433A" w:rsidRPr="0055272A">
        <w:rPr>
          <w:sz w:val="24"/>
          <w:szCs w:val="24"/>
        </w:rPr>
        <w:t xml:space="preserve"> Os órgãos poderão firmar instrumentos jurídicos com a Fapes para que se realizem chamamentos específicos, visando </w:t>
      </w:r>
      <w:r w:rsidR="00017B3A" w:rsidRPr="0055272A">
        <w:rPr>
          <w:sz w:val="24"/>
          <w:szCs w:val="24"/>
        </w:rPr>
        <w:t>à</w:t>
      </w:r>
      <w:r w:rsidR="0030433A" w:rsidRPr="0055272A">
        <w:rPr>
          <w:sz w:val="24"/>
          <w:szCs w:val="24"/>
        </w:rPr>
        <w:t xml:space="preserve"> seleção de soluções inovadoras de interesse público em suas áreas de atuação.</w:t>
      </w:r>
    </w:p>
    <w:p w:rsidR="003E2649" w:rsidRDefault="003E2649" w:rsidP="006E00F0">
      <w:pPr>
        <w:spacing w:before="120" w:after="120" w:line="26" w:lineRule="atLeast"/>
        <w:jc w:val="both"/>
        <w:rPr>
          <w:b/>
          <w:sz w:val="24"/>
          <w:szCs w:val="24"/>
        </w:rPr>
      </w:pPr>
    </w:p>
    <w:p w:rsidR="00175E03" w:rsidRPr="0055272A" w:rsidRDefault="001F2219" w:rsidP="006E00F0">
      <w:pPr>
        <w:spacing w:before="120" w:after="120" w:line="26" w:lineRule="atLeast"/>
        <w:jc w:val="both"/>
        <w:rPr>
          <w:sz w:val="24"/>
          <w:szCs w:val="24"/>
        </w:rPr>
      </w:pPr>
      <w:r w:rsidRPr="0055272A">
        <w:rPr>
          <w:b/>
          <w:sz w:val="24"/>
          <w:szCs w:val="24"/>
        </w:rPr>
        <w:t>Art. 15</w:t>
      </w:r>
      <w:r w:rsidR="0055272A" w:rsidRPr="0055272A">
        <w:rPr>
          <w:b/>
          <w:sz w:val="24"/>
          <w:szCs w:val="24"/>
        </w:rPr>
        <w:t>.</w:t>
      </w:r>
      <w:r w:rsidR="00751E46" w:rsidRPr="0055272A">
        <w:rPr>
          <w:sz w:val="24"/>
          <w:szCs w:val="24"/>
        </w:rPr>
        <w:t xml:space="preserve"> Este Decreto entra em vigor na data de sua publicação.</w:t>
      </w:r>
    </w:p>
    <w:p w:rsidR="003E2649" w:rsidRDefault="003E2649" w:rsidP="006E00F0">
      <w:pPr>
        <w:spacing w:before="120" w:after="120" w:line="26" w:lineRule="atLeast"/>
        <w:jc w:val="both"/>
        <w:rPr>
          <w:sz w:val="24"/>
          <w:szCs w:val="24"/>
        </w:rPr>
      </w:pPr>
    </w:p>
    <w:p w:rsidR="0055272A" w:rsidRPr="0055272A" w:rsidRDefault="0055272A" w:rsidP="006E00F0">
      <w:pPr>
        <w:spacing w:before="120" w:after="120" w:line="26" w:lineRule="atLeast"/>
        <w:jc w:val="both"/>
        <w:rPr>
          <w:sz w:val="24"/>
          <w:szCs w:val="24"/>
        </w:rPr>
      </w:pPr>
      <w:r w:rsidRPr="0055272A">
        <w:rPr>
          <w:sz w:val="24"/>
          <w:szCs w:val="24"/>
        </w:rPr>
        <w:t>P</w:t>
      </w:r>
      <w:r w:rsidR="00D413CB">
        <w:rPr>
          <w:sz w:val="24"/>
          <w:szCs w:val="24"/>
        </w:rPr>
        <w:t xml:space="preserve">alácio Anchieta, em Vitória, ao </w:t>
      </w:r>
      <w:proofErr w:type="gramStart"/>
      <w:r w:rsidR="00D413CB">
        <w:rPr>
          <w:sz w:val="24"/>
          <w:szCs w:val="24"/>
        </w:rPr>
        <w:t xml:space="preserve">01 </w:t>
      </w:r>
      <w:r w:rsidRPr="0055272A">
        <w:rPr>
          <w:sz w:val="24"/>
          <w:szCs w:val="24"/>
        </w:rPr>
        <w:t>dias</w:t>
      </w:r>
      <w:proofErr w:type="gramEnd"/>
      <w:r w:rsidRPr="0055272A">
        <w:rPr>
          <w:sz w:val="24"/>
          <w:szCs w:val="24"/>
        </w:rPr>
        <w:t xml:space="preserve"> de </w:t>
      </w:r>
      <w:r w:rsidR="00D413CB">
        <w:rPr>
          <w:sz w:val="24"/>
          <w:szCs w:val="24"/>
        </w:rPr>
        <w:t>julho de</w:t>
      </w:r>
      <w:r w:rsidRPr="0055272A">
        <w:rPr>
          <w:sz w:val="24"/>
          <w:szCs w:val="24"/>
        </w:rPr>
        <w:t xml:space="preserve"> 2019, 1</w:t>
      </w:r>
      <w:r w:rsidR="006E00F0">
        <w:rPr>
          <w:sz w:val="24"/>
          <w:szCs w:val="24"/>
        </w:rPr>
        <w:t>98</w:t>
      </w:r>
      <w:r w:rsidRPr="0055272A">
        <w:rPr>
          <w:sz w:val="24"/>
          <w:szCs w:val="24"/>
        </w:rPr>
        <w:t>º da Independência, 1</w:t>
      </w:r>
      <w:r w:rsidR="006E00F0">
        <w:rPr>
          <w:sz w:val="24"/>
          <w:szCs w:val="24"/>
        </w:rPr>
        <w:t>31</w:t>
      </w:r>
      <w:r w:rsidRPr="0055272A">
        <w:rPr>
          <w:sz w:val="24"/>
          <w:szCs w:val="24"/>
        </w:rPr>
        <w:t xml:space="preserve">º da República e 485º do Início da Colonização do Solo Espírito- </w:t>
      </w:r>
      <w:proofErr w:type="spellStart"/>
      <w:r w:rsidRPr="0055272A">
        <w:rPr>
          <w:sz w:val="24"/>
          <w:szCs w:val="24"/>
        </w:rPr>
        <w:t>Santense</w:t>
      </w:r>
      <w:proofErr w:type="spellEnd"/>
      <w:r w:rsidRPr="0055272A">
        <w:rPr>
          <w:sz w:val="24"/>
          <w:szCs w:val="24"/>
        </w:rPr>
        <w:t>.</w:t>
      </w:r>
    </w:p>
    <w:p w:rsidR="0055272A" w:rsidRDefault="0055272A" w:rsidP="006E00F0">
      <w:pPr>
        <w:pStyle w:val="Corpodetexto"/>
        <w:spacing w:before="120" w:line="26" w:lineRule="atLeast"/>
        <w:rPr>
          <w:rFonts w:cs="Arial"/>
          <w:szCs w:val="24"/>
          <w:lang w:val="pt-BR"/>
        </w:rPr>
      </w:pPr>
    </w:p>
    <w:p w:rsidR="006E00F0" w:rsidRPr="006E00F0" w:rsidRDefault="006E00F0" w:rsidP="006E00F0">
      <w:pPr>
        <w:pStyle w:val="Corpodetexto"/>
        <w:spacing w:before="120" w:line="26" w:lineRule="atLeast"/>
        <w:rPr>
          <w:rFonts w:cs="Arial"/>
          <w:szCs w:val="24"/>
          <w:lang w:val="pt-BR"/>
        </w:rPr>
      </w:pPr>
    </w:p>
    <w:p w:rsidR="0055272A" w:rsidRPr="0055272A" w:rsidRDefault="0055272A" w:rsidP="006E00F0">
      <w:pPr>
        <w:widowControl w:val="0"/>
        <w:tabs>
          <w:tab w:val="left" w:pos="4869"/>
        </w:tabs>
        <w:autoSpaceDE w:val="0"/>
        <w:autoSpaceDN w:val="0"/>
        <w:adjustRightInd w:val="0"/>
        <w:spacing w:line="240" w:lineRule="auto"/>
        <w:jc w:val="both"/>
        <w:outlineLvl w:val="0"/>
        <w:rPr>
          <w:b/>
          <w:bCs/>
          <w:sz w:val="24"/>
          <w:szCs w:val="24"/>
        </w:rPr>
      </w:pPr>
      <w:r w:rsidRPr="0055272A">
        <w:rPr>
          <w:b/>
          <w:bCs/>
          <w:sz w:val="24"/>
          <w:szCs w:val="24"/>
        </w:rPr>
        <w:t>JOSÉ RENATO CASAGRANDE</w:t>
      </w:r>
    </w:p>
    <w:p w:rsidR="0055272A" w:rsidRDefault="0055272A" w:rsidP="006E00F0">
      <w:pPr>
        <w:widowControl w:val="0"/>
        <w:autoSpaceDE w:val="0"/>
        <w:autoSpaceDN w:val="0"/>
        <w:adjustRightInd w:val="0"/>
        <w:spacing w:line="240" w:lineRule="auto"/>
        <w:jc w:val="both"/>
        <w:outlineLvl w:val="0"/>
        <w:rPr>
          <w:sz w:val="24"/>
          <w:szCs w:val="24"/>
        </w:rPr>
      </w:pPr>
      <w:r w:rsidRPr="0055272A">
        <w:rPr>
          <w:sz w:val="24"/>
          <w:szCs w:val="24"/>
        </w:rPr>
        <w:t>Governador do Estado</w:t>
      </w:r>
    </w:p>
    <w:p w:rsidR="00D413CB" w:rsidRDefault="00D413CB" w:rsidP="006E00F0">
      <w:pPr>
        <w:widowControl w:val="0"/>
        <w:autoSpaceDE w:val="0"/>
        <w:autoSpaceDN w:val="0"/>
        <w:adjustRightInd w:val="0"/>
        <w:spacing w:line="240" w:lineRule="auto"/>
        <w:jc w:val="both"/>
        <w:outlineLvl w:val="0"/>
        <w:rPr>
          <w:sz w:val="24"/>
          <w:szCs w:val="24"/>
        </w:rPr>
      </w:pPr>
    </w:p>
    <w:p w:rsidR="00D413CB" w:rsidRPr="00015DEE" w:rsidRDefault="00D413CB" w:rsidP="00D413CB">
      <w:pPr>
        <w:jc w:val="both"/>
      </w:pPr>
      <w:r>
        <w:rPr>
          <w:color w:val="FF0000"/>
          <w:sz w:val="23"/>
          <w:szCs w:val="23"/>
        </w:rPr>
        <w:t xml:space="preserve">            </w:t>
      </w:r>
      <w:r>
        <w:rPr>
          <w:color w:val="FF0000"/>
          <w:sz w:val="23"/>
          <w:szCs w:val="23"/>
        </w:rPr>
        <w:t xml:space="preserve">                             </w:t>
      </w:r>
      <w:r w:rsidRPr="00015DEE">
        <w:rPr>
          <w:color w:val="FF0000"/>
          <w:sz w:val="23"/>
          <w:szCs w:val="23"/>
        </w:rPr>
        <w:t>(Este texto não substitui o publicado no D.O.E. em 02/07/2019)</w:t>
      </w:r>
    </w:p>
    <w:p w:rsidR="00D413CB" w:rsidRPr="0055272A" w:rsidRDefault="00D413CB" w:rsidP="006E00F0">
      <w:pPr>
        <w:widowControl w:val="0"/>
        <w:autoSpaceDE w:val="0"/>
        <w:autoSpaceDN w:val="0"/>
        <w:adjustRightInd w:val="0"/>
        <w:spacing w:line="240" w:lineRule="auto"/>
        <w:jc w:val="both"/>
        <w:outlineLvl w:val="0"/>
        <w:rPr>
          <w:sz w:val="24"/>
          <w:szCs w:val="24"/>
        </w:rPr>
      </w:pPr>
    </w:p>
    <w:p w:rsidR="00175E03" w:rsidRPr="0055272A" w:rsidRDefault="00175E03" w:rsidP="006E00F0">
      <w:pPr>
        <w:spacing w:before="120" w:after="120" w:line="26" w:lineRule="atLeast"/>
        <w:rPr>
          <w:sz w:val="24"/>
          <w:szCs w:val="24"/>
        </w:rPr>
      </w:pPr>
    </w:p>
    <w:p w:rsidR="00175E03" w:rsidRPr="0055272A" w:rsidRDefault="00175E03" w:rsidP="006E00F0">
      <w:pPr>
        <w:spacing w:before="120" w:after="120" w:line="26" w:lineRule="atLeast"/>
        <w:rPr>
          <w:sz w:val="24"/>
          <w:szCs w:val="24"/>
        </w:rPr>
      </w:pPr>
    </w:p>
    <w:sectPr w:rsidR="00175E03" w:rsidRPr="0055272A" w:rsidSect="006E00F0">
      <w:headerReference w:type="default" r:id="rId7"/>
      <w:pgSz w:w="11909" w:h="16834"/>
      <w:pgMar w:top="1134" w:right="1134" w:bottom="1134" w:left="1701" w:header="720" w:footer="720" w:gutter="0"/>
      <w:pgNumType w:start="1"/>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00F0" w:rsidRDefault="006E00F0">
      <w:pPr>
        <w:spacing w:line="240" w:lineRule="auto"/>
      </w:pPr>
      <w:r>
        <w:separator/>
      </w:r>
    </w:p>
  </w:endnote>
  <w:endnote w:type="continuationSeparator" w:id="0">
    <w:p w:rsidR="006E00F0" w:rsidRDefault="006E00F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altName w:val="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00F0" w:rsidRDefault="006E00F0">
      <w:pPr>
        <w:spacing w:line="240" w:lineRule="auto"/>
      </w:pPr>
      <w:r>
        <w:separator/>
      </w:r>
    </w:p>
  </w:footnote>
  <w:footnote w:type="continuationSeparator" w:id="0">
    <w:p w:rsidR="006E00F0" w:rsidRDefault="006E00F0">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00F0" w:rsidRDefault="006E00F0" w:rsidP="0055272A">
    <w:pPr>
      <w:pStyle w:val="Cabealho"/>
      <w:ind w:left="-1276"/>
    </w:pPr>
    <w:r>
      <w:rPr>
        <w:noProof/>
      </w:rPr>
      <mc:AlternateContent>
        <mc:Choice Requires="wps">
          <w:drawing>
            <wp:anchor distT="0" distB="0" distL="114300" distR="114300" simplePos="0" relativeHeight="251657216" behindDoc="0" locked="0" layoutInCell="1" allowOverlap="1" wp14:anchorId="6742BAB5" wp14:editId="06018EBE">
              <wp:simplePos x="0" y="0"/>
              <wp:positionH relativeFrom="column">
                <wp:posOffset>606425</wp:posOffset>
              </wp:positionH>
              <wp:positionV relativeFrom="paragraph">
                <wp:posOffset>206375</wp:posOffset>
              </wp:positionV>
              <wp:extent cx="4147820" cy="450850"/>
              <wp:effectExtent l="0" t="0" r="0" b="0"/>
              <wp:wrapTopAndBottom/>
              <wp:docPr id="3" name="Caixa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7820" cy="450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E00F0" w:rsidRDefault="006E00F0" w:rsidP="0055272A">
                          <w:pPr>
                            <w:rPr>
                              <w:b/>
                            </w:rPr>
                          </w:pPr>
                          <w:r>
                            <w:rPr>
                              <w:b/>
                            </w:rPr>
                            <w:t>GOVERNO DO ESTADO DO ESPÍRITO SANTO</w:t>
                          </w:r>
                        </w:p>
                        <w:p w:rsidR="006E00F0" w:rsidRDefault="006E00F0" w:rsidP="0055272A">
                          <w:pPr>
                            <w:rPr>
                              <w:b/>
                            </w:rPr>
                          </w:pPr>
                          <w:r>
                            <w:rPr>
                              <w:b/>
                            </w:rPr>
                            <w:t>Gabinete do Governador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aixa de texto 3" o:spid="_x0000_s1026" type="#_x0000_t202" style="position:absolute;left:0;text-align:left;margin-left:47.75pt;margin-top:16.25pt;width:326.6pt;height:35.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" filled="f" stroked="f">
              <v:textbox>
                <w:txbxContent>
                  <w:p w:rsidR="006E00F0" w:rsidRDefault="006E00F0" w:rsidP="0055272A">
                    <w:pPr>
                      <w:rPr>
                        <w:b/>
                      </w:rPr>
                    </w:pPr>
                    <w:r>
                      <w:rPr>
                        <w:b/>
                      </w:rPr>
                      <w:t>GOVERNO DO ESTADO DO ESPÍRITO SANTO</w:t>
                    </w:r>
                  </w:p>
                  <w:p w:rsidR="006E00F0" w:rsidRDefault="006E00F0" w:rsidP="0055272A">
                    <w:pPr>
                      <w:rPr>
                        <w:b/>
                      </w:rPr>
                    </w:pPr>
                    <w:r>
                      <w:rPr>
                        <w:b/>
                      </w:rPr>
                      <w:t>Gabinete do Governador</w:t>
                    </w:r>
                  </w:p>
                </w:txbxContent>
              </v:textbox>
              <w10:wrap type="topAndBottom"/>
            </v:shape>
          </w:pict>
        </mc:Fallback>
      </mc:AlternateContent>
    </w:r>
    <w:bookmarkStart w:id="1" w:name="_MON_1028446603"/>
    <w:bookmarkEnd w:id="1"/>
    <w:r>
      <w:t xml:space="preserve">                </w:t>
    </w:r>
    <w:r>
      <w:rPr>
        <w:noProof/>
      </w:rPr>
      <w:drawing>
        <wp:inline distT="0" distB="0" distL="0" distR="0" wp14:anchorId="04CDD276" wp14:editId="670FBEA0">
          <wp:extent cx="725170" cy="767080"/>
          <wp:effectExtent l="0" t="0" r="0" b="0"/>
          <wp:docPr id="2" name="Imagem 2" descr="Brasão 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asão E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5170" cy="767080"/>
                  </a:xfrm>
                  <a:prstGeom prst="rect">
                    <a:avLst/>
                  </a:prstGeom>
                  <a:noFill/>
                  <a:ln>
                    <a:noFill/>
                  </a:ln>
                </pic:spPr>
              </pic:pic>
            </a:graphicData>
          </a:graphic>
        </wp:inline>
      </w:drawing>
    </w:r>
  </w:p>
  <w:p w:rsidR="006E00F0" w:rsidRDefault="006E00F0">
    <w:pP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5E03"/>
    <w:rsid w:val="00017B3A"/>
    <w:rsid w:val="00063B2E"/>
    <w:rsid w:val="000B1B19"/>
    <w:rsid w:val="00155450"/>
    <w:rsid w:val="00175E03"/>
    <w:rsid w:val="001A4E9A"/>
    <w:rsid w:val="001F2219"/>
    <w:rsid w:val="00221838"/>
    <w:rsid w:val="00230B07"/>
    <w:rsid w:val="00285716"/>
    <w:rsid w:val="0030433A"/>
    <w:rsid w:val="003D09EA"/>
    <w:rsid w:val="003E2649"/>
    <w:rsid w:val="004A7178"/>
    <w:rsid w:val="004D3C03"/>
    <w:rsid w:val="0050285F"/>
    <w:rsid w:val="0055272A"/>
    <w:rsid w:val="005D4A69"/>
    <w:rsid w:val="00641B78"/>
    <w:rsid w:val="006E00F0"/>
    <w:rsid w:val="00751E46"/>
    <w:rsid w:val="008003E5"/>
    <w:rsid w:val="00806A42"/>
    <w:rsid w:val="008558A1"/>
    <w:rsid w:val="008F466A"/>
    <w:rsid w:val="009F5E00"/>
    <w:rsid w:val="00A10086"/>
    <w:rsid w:val="00A625C3"/>
    <w:rsid w:val="00A849BE"/>
    <w:rsid w:val="00AC02FC"/>
    <w:rsid w:val="00B07DF2"/>
    <w:rsid w:val="00B161EB"/>
    <w:rsid w:val="00B4196C"/>
    <w:rsid w:val="00B53440"/>
    <w:rsid w:val="00BC489C"/>
    <w:rsid w:val="00BF3A45"/>
    <w:rsid w:val="00C26262"/>
    <w:rsid w:val="00CD6542"/>
    <w:rsid w:val="00CE07AC"/>
    <w:rsid w:val="00D11D96"/>
    <w:rsid w:val="00D413CB"/>
    <w:rsid w:val="00D53B54"/>
    <w:rsid w:val="00D82557"/>
    <w:rsid w:val="00E50915"/>
    <w:rsid w:val="00E7671C"/>
    <w:rsid w:val="00F36B78"/>
    <w:rsid w:val="00F7479A"/>
    <w:rsid w:val="00F9185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pt-BR" w:eastAsia="pt-BR"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Ttulo1">
    <w:name w:val="heading 1"/>
    <w:basedOn w:val="Normal"/>
    <w:next w:val="Normal"/>
    <w:pPr>
      <w:keepNext/>
      <w:keepLines/>
      <w:spacing w:before="400" w:after="120"/>
      <w:outlineLvl w:val="0"/>
    </w:pPr>
    <w:rPr>
      <w:sz w:val="40"/>
      <w:szCs w:val="40"/>
    </w:rPr>
  </w:style>
  <w:style w:type="paragraph" w:styleId="Ttulo2">
    <w:name w:val="heading 2"/>
    <w:basedOn w:val="Normal"/>
    <w:next w:val="Normal"/>
    <w:pPr>
      <w:keepNext/>
      <w:keepLines/>
      <w:spacing w:before="360" w:after="120"/>
      <w:outlineLvl w:val="1"/>
    </w:pPr>
    <w:rPr>
      <w:sz w:val="32"/>
      <w:szCs w:val="32"/>
    </w:rPr>
  </w:style>
  <w:style w:type="paragraph" w:styleId="Ttulo3">
    <w:name w:val="heading 3"/>
    <w:basedOn w:val="Normal"/>
    <w:next w:val="Normal"/>
    <w:pPr>
      <w:keepNext/>
      <w:keepLines/>
      <w:spacing w:before="320" w:after="80"/>
      <w:outlineLvl w:val="2"/>
    </w:pPr>
    <w:rPr>
      <w:color w:val="434343"/>
      <w:sz w:val="28"/>
      <w:szCs w:val="28"/>
    </w:rPr>
  </w:style>
  <w:style w:type="paragraph" w:styleId="Ttulo4">
    <w:name w:val="heading 4"/>
    <w:basedOn w:val="Normal"/>
    <w:next w:val="Normal"/>
    <w:pPr>
      <w:keepNext/>
      <w:keepLines/>
      <w:spacing w:before="280" w:after="80"/>
      <w:outlineLvl w:val="3"/>
    </w:pPr>
    <w:rPr>
      <w:color w:val="666666"/>
      <w:sz w:val="24"/>
      <w:szCs w:val="24"/>
    </w:rPr>
  </w:style>
  <w:style w:type="paragraph" w:styleId="Ttulo5">
    <w:name w:val="heading 5"/>
    <w:basedOn w:val="Normal"/>
    <w:next w:val="Normal"/>
    <w:pPr>
      <w:keepNext/>
      <w:keepLines/>
      <w:spacing w:before="240" w:after="80"/>
      <w:outlineLvl w:val="4"/>
    </w:pPr>
    <w:rPr>
      <w:color w:val="666666"/>
    </w:rPr>
  </w:style>
  <w:style w:type="paragraph" w:styleId="Ttulo6">
    <w:name w:val="heading 6"/>
    <w:basedOn w:val="Normal"/>
    <w:next w:val="Normal"/>
    <w:pPr>
      <w:keepNext/>
      <w:keepLines/>
      <w:spacing w:before="240" w:after="80"/>
      <w:outlineLvl w:val="5"/>
    </w:pPr>
    <w:rPr>
      <w:i/>
      <w:color w:val="66666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after="60"/>
    </w:pPr>
    <w:rPr>
      <w:sz w:val="52"/>
      <w:szCs w:val="52"/>
    </w:rPr>
  </w:style>
  <w:style w:type="paragraph" w:styleId="Subttulo">
    <w:name w:val="Subtitle"/>
    <w:basedOn w:val="Normal"/>
    <w:next w:val="Normal"/>
    <w:pPr>
      <w:keepNext/>
      <w:keepLines/>
      <w:spacing w:after="320"/>
    </w:pPr>
    <w:rPr>
      <w:color w:val="666666"/>
      <w:sz w:val="30"/>
      <w:szCs w:val="30"/>
    </w:rPr>
  </w:style>
  <w:style w:type="paragraph" w:styleId="Textodebalo">
    <w:name w:val="Balloon Text"/>
    <w:basedOn w:val="Normal"/>
    <w:link w:val="TextodebaloChar"/>
    <w:uiPriority w:val="99"/>
    <w:semiHidden/>
    <w:unhideWhenUsed/>
    <w:rsid w:val="00017B3A"/>
    <w:pPr>
      <w:spacing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017B3A"/>
    <w:rPr>
      <w:rFonts w:ascii="Segoe UI" w:hAnsi="Segoe UI" w:cs="Segoe UI"/>
      <w:sz w:val="18"/>
      <w:szCs w:val="18"/>
    </w:rPr>
  </w:style>
  <w:style w:type="paragraph" w:styleId="Cabealho">
    <w:name w:val="header"/>
    <w:basedOn w:val="Normal"/>
    <w:link w:val="CabealhoChar"/>
    <w:unhideWhenUsed/>
    <w:rsid w:val="0055272A"/>
    <w:pPr>
      <w:tabs>
        <w:tab w:val="center" w:pos="4252"/>
        <w:tab w:val="right" w:pos="8504"/>
      </w:tabs>
      <w:spacing w:line="240" w:lineRule="auto"/>
    </w:pPr>
  </w:style>
  <w:style w:type="character" w:customStyle="1" w:styleId="CabealhoChar">
    <w:name w:val="Cabeçalho Char"/>
    <w:basedOn w:val="Fontepargpadro"/>
    <w:link w:val="Cabealho"/>
    <w:uiPriority w:val="99"/>
    <w:rsid w:val="0055272A"/>
  </w:style>
  <w:style w:type="paragraph" w:styleId="Rodap">
    <w:name w:val="footer"/>
    <w:basedOn w:val="Normal"/>
    <w:link w:val="RodapChar"/>
    <w:uiPriority w:val="99"/>
    <w:unhideWhenUsed/>
    <w:rsid w:val="0055272A"/>
    <w:pPr>
      <w:tabs>
        <w:tab w:val="center" w:pos="4252"/>
        <w:tab w:val="right" w:pos="8504"/>
      </w:tabs>
      <w:spacing w:line="240" w:lineRule="auto"/>
    </w:pPr>
  </w:style>
  <w:style w:type="character" w:customStyle="1" w:styleId="RodapChar">
    <w:name w:val="Rodapé Char"/>
    <w:basedOn w:val="Fontepargpadro"/>
    <w:link w:val="Rodap"/>
    <w:uiPriority w:val="99"/>
    <w:rsid w:val="0055272A"/>
  </w:style>
  <w:style w:type="paragraph" w:styleId="Corpodetexto">
    <w:name w:val="Body Text"/>
    <w:basedOn w:val="Normal"/>
    <w:link w:val="CorpodetextoChar"/>
    <w:rsid w:val="0055272A"/>
    <w:pPr>
      <w:spacing w:after="120" w:line="240" w:lineRule="auto"/>
    </w:pPr>
    <w:rPr>
      <w:rFonts w:eastAsia="Times New Roman" w:cs="Times New Roman"/>
      <w:sz w:val="24"/>
      <w:szCs w:val="20"/>
      <w:lang w:val="x-none" w:eastAsia="x-none"/>
    </w:rPr>
  </w:style>
  <w:style w:type="character" w:customStyle="1" w:styleId="CorpodetextoChar">
    <w:name w:val="Corpo de texto Char"/>
    <w:basedOn w:val="Fontepargpadro"/>
    <w:link w:val="Corpodetexto"/>
    <w:rsid w:val="0055272A"/>
    <w:rPr>
      <w:rFonts w:eastAsia="Times New Roman" w:cs="Times New Roman"/>
      <w:sz w:val="24"/>
      <w:szCs w:val="20"/>
      <w:lang w:val="x-none" w:eastAsia="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pt-BR" w:eastAsia="pt-BR"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Ttulo1">
    <w:name w:val="heading 1"/>
    <w:basedOn w:val="Normal"/>
    <w:next w:val="Normal"/>
    <w:pPr>
      <w:keepNext/>
      <w:keepLines/>
      <w:spacing w:before="400" w:after="120"/>
      <w:outlineLvl w:val="0"/>
    </w:pPr>
    <w:rPr>
      <w:sz w:val="40"/>
      <w:szCs w:val="40"/>
    </w:rPr>
  </w:style>
  <w:style w:type="paragraph" w:styleId="Ttulo2">
    <w:name w:val="heading 2"/>
    <w:basedOn w:val="Normal"/>
    <w:next w:val="Normal"/>
    <w:pPr>
      <w:keepNext/>
      <w:keepLines/>
      <w:spacing w:before="360" w:after="120"/>
      <w:outlineLvl w:val="1"/>
    </w:pPr>
    <w:rPr>
      <w:sz w:val="32"/>
      <w:szCs w:val="32"/>
    </w:rPr>
  </w:style>
  <w:style w:type="paragraph" w:styleId="Ttulo3">
    <w:name w:val="heading 3"/>
    <w:basedOn w:val="Normal"/>
    <w:next w:val="Normal"/>
    <w:pPr>
      <w:keepNext/>
      <w:keepLines/>
      <w:spacing w:before="320" w:after="80"/>
      <w:outlineLvl w:val="2"/>
    </w:pPr>
    <w:rPr>
      <w:color w:val="434343"/>
      <w:sz w:val="28"/>
      <w:szCs w:val="28"/>
    </w:rPr>
  </w:style>
  <w:style w:type="paragraph" w:styleId="Ttulo4">
    <w:name w:val="heading 4"/>
    <w:basedOn w:val="Normal"/>
    <w:next w:val="Normal"/>
    <w:pPr>
      <w:keepNext/>
      <w:keepLines/>
      <w:spacing w:before="280" w:after="80"/>
      <w:outlineLvl w:val="3"/>
    </w:pPr>
    <w:rPr>
      <w:color w:val="666666"/>
      <w:sz w:val="24"/>
      <w:szCs w:val="24"/>
    </w:rPr>
  </w:style>
  <w:style w:type="paragraph" w:styleId="Ttulo5">
    <w:name w:val="heading 5"/>
    <w:basedOn w:val="Normal"/>
    <w:next w:val="Normal"/>
    <w:pPr>
      <w:keepNext/>
      <w:keepLines/>
      <w:spacing w:before="240" w:after="80"/>
      <w:outlineLvl w:val="4"/>
    </w:pPr>
    <w:rPr>
      <w:color w:val="666666"/>
    </w:rPr>
  </w:style>
  <w:style w:type="paragraph" w:styleId="Ttulo6">
    <w:name w:val="heading 6"/>
    <w:basedOn w:val="Normal"/>
    <w:next w:val="Normal"/>
    <w:pPr>
      <w:keepNext/>
      <w:keepLines/>
      <w:spacing w:before="240" w:after="80"/>
      <w:outlineLvl w:val="5"/>
    </w:pPr>
    <w:rPr>
      <w:i/>
      <w:color w:val="66666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after="60"/>
    </w:pPr>
    <w:rPr>
      <w:sz w:val="52"/>
      <w:szCs w:val="52"/>
    </w:rPr>
  </w:style>
  <w:style w:type="paragraph" w:styleId="Subttulo">
    <w:name w:val="Subtitle"/>
    <w:basedOn w:val="Normal"/>
    <w:next w:val="Normal"/>
    <w:pPr>
      <w:keepNext/>
      <w:keepLines/>
      <w:spacing w:after="320"/>
    </w:pPr>
    <w:rPr>
      <w:color w:val="666666"/>
      <w:sz w:val="30"/>
      <w:szCs w:val="30"/>
    </w:rPr>
  </w:style>
  <w:style w:type="paragraph" w:styleId="Textodebalo">
    <w:name w:val="Balloon Text"/>
    <w:basedOn w:val="Normal"/>
    <w:link w:val="TextodebaloChar"/>
    <w:uiPriority w:val="99"/>
    <w:semiHidden/>
    <w:unhideWhenUsed/>
    <w:rsid w:val="00017B3A"/>
    <w:pPr>
      <w:spacing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017B3A"/>
    <w:rPr>
      <w:rFonts w:ascii="Segoe UI" w:hAnsi="Segoe UI" w:cs="Segoe UI"/>
      <w:sz w:val="18"/>
      <w:szCs w:val="18"/>
    </w:rPr>
  </w:style>
  <w:style w:type="paragraph" w:styleId="Cabealho">
    <w:name w:val="header"/>
    <w:basedOn w:val="Normal"/>
    <w:link w:val="CabealhoChar"/>
    <w:unhideWhenUsed/>
    <w:rsid w:val="0055272A"/>
    <w:pPr>
      <w:tabs>
        <w:tab w:val="center" w:pos="4252"/>
        <w:tab w:val="right" w:pos="8504"/>
      </w:tabs>
      <w:spacing w:line="240" w:lineRule="auto"/>
    </w:pPr>
  </w:style>
  <w:style w:type="character" w:customStyle="1" w:styleId="CabealhoChar">
    <w:name w:val="Cabeçalho Char"/>
    <w:basedOn w:val="Fontepargpadro"/>
    <w:link w:val="Cabealho"/>
    <w:uiPriority w:val="99"/>
    <w:rsid w:val="0055272A"/>
  </w:style>
  <w:style w:type="paragraph" w:styleId="Rodap">
    <w:name w:val="footer"/>
    <w:basedOn w:val="Normal"/>
    <w:link w:val="RodapChar"/>
    <w:uiPriority w:val="99"/>
    <w:unhideWhenUsed/>
    <w:rsid w:val="0055272A"/>
    <w:pPr>
      <w:tabs>
        <w:tab w:val="center" w:pos="4252"/>
        <w:tab w:val="right" w:pos="8504"/>
      </w:tabs>
      <w:spacing w:line="240" w:lineRule="auto"/>
    </w:pPr>
  </w:style>
  <w:style w:type="character" w:customStyle="1" w:styleId="RodapChar">
    <w:name w:val="Rodapé Char"/>
    <w:basedOn w:val="Fontepargpadro"/>
    <w:link w:val="Rodap"/>
    <w:uiPriority w:val="99"/>
    <w:rsid w:val="0055272A"/>
  </w:style>
  <w:style w:type="paragraph" w:styleId="Corpodetexto">
    <w:name w:val="Body Text"/>
    <w:basedOn w:val="Normal"/>
    <w:link w:val="CorpodetextoChar"/>
    <w:rsid w:val="0055272A"/>
    <w:pPr>
      <w:spacing w:after="120" w:line="240" w:lineRule="auto"/>
    </w:pPr>
    <w:rPr>
      <w:rFonts w:eastAsia="Times New Roman" w:cs="Times New Roman"/>
      <w:sz w:val="24"/>
      <w:szCs w:val="20"/>
      <w:lang w:val="x-none" w:eastAsia="x-none"/>
    </w:rPr>
  </w:style>
  <w:style w:type="character" w:customStyle="1" w:styleId="CorpodetextoChar">
    <w:name w:val="Corpo de texto Char"/>
    <w:basedOn w:val="Fontepargpadro"/>
    <w:link w:val="Corpodetexto"/>
    <w:rsid w:val="0055272A"/>
    <w:rPr>
      <w:rFonts w:eastAsia="Times New Roman" w:cs="Times New Roman"/>
      <w:sz w:val="24"/>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1478</Words>
  <Characters>7986</Characters>
  <Application>Microsoft Office Word</Application>
  <DocSecurity>0</DocSecurity>
  <Lines>66</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9446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Marcos Ferreira de Oliveira Filho</dc:creator>
  <cp:lastModifiedBy>Nelson Rocha Sobrinho</cp:lastModifiedBy>
  <cp:revision>2</cp:revision>
  <cp:lastPrinted>2019-05-31T17:27:00Z</cp:lastPrinted>
  <dcterms:created xsi:type="dcterms:W3CDTF">2019-07-02T17:44:00Z</dcterms:created>
  <dcterms:modified xsi:type="dcterms:W3CDTF">2019-07-02T17:44:00Z</dcterms:modified>
</cp:coreProperties>
</file>