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0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19"/>
        </w:rPr>
      </w:pPr>
    </w:p>
    <w:p>
      <w:pPr>
        <w:pStyle w:val="Title"/>
      </w:pPr>
      <w:r>
        <w:rPr/>
        <w:t>ANEXO</w:t>
      </w:r>
      <w:r>
        <w:rPr>
          <w:spacing w:val="-3"/>
        </w:rPr>
        <w:t> </w:t>
      </w:r>
      <w:r>
        <w:rPr/>
        <w:t>XI</w:t>
      </w:r>
      <w:r>
        <w:rPr>
          <w:spacing w:val="-2"/>
        </w:rPr>
        <w:t> </w:t>
      </w:r>
      <w:r>
        <w:rPr/>
        <w:t>–</w:t>
      </w:r>
      <w:r>
        <w:rPr>
          <w:spacing w:val="-3"/>
        </w:rPr>
        <w:t> </w:t>
      </w:r>
      <w:r>
        <w:rPr/>
        <w:t>TERRITÓRIOS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ESTADO</w:t>
      </w:r>
      <w:r>
        <w:rPr>
          <w:spacing w:val="-4"/>
        </w:rPr>
        <w:t> </w:t>
      </w:r>
      <w:r>
        <w:rPr/>
        <w:t>PRESENTE</w:t>
      </w:r>
    </w:p>
    <w:p>
      <w:pPr>
        <w:pStyle w:val="BodyText"/>
        <w:spacing w:before="0"/>
        <w:rPr>
          <w:b/>
        </w:rPr>
      </w:pPr>
    </w:p>
    <w:p>
      <w:pPr>
        <w:pStyle w:val="BodyText"/>
        <w:spacing w:before="9"/>
        <w:rPr>
          <w:b/>
          <w:sz w:val="10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8" w:hRule="atLeast"/>
        </w:trPr>
        <w:tc>
          <w:tcPr>
            <w:tcW w:w="2833" w:type="dxa"/>
            <w:shd w:val="clear" w:color="auto" w:fill="B4C5E7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MUNICÍPIO</w:t>
            </w:r>
          </w:p>
        </w:tc>
        <w:tc>
          <w:tcPr>
            <w:tcW w:w="2830" w:type="dxa"/>
            <w:shd w:val="clear" w:color="auto" w:fill="B4C5E7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BAIRRO</w:t>
            </w:r>
          </w:p>
        </w:tc>
        <w:tc>
          <w:tcPr>
            <w:tcW w:w="2833" w:type="dxa"/>
            <w:shd w:val="clear" w:color="auto" w:fill="B4C5E7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TERRITÓRIOS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9"/>
              <w:ind w:left="107"/>
              <w:rPr>
                <w:sz w:val="22"/>
              </w:rPr>
            </w:pPr>
            <w:r>
              <w:rPr>
                <w:sz w:val="22"/>
              </w:rPr>
              <w:t>ARACRUZ</w:t>
            </w: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JACUPEMBA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JACUPEMBA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VILA 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RIACHO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 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RIACHO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BARRA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RIACHO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 RIACHO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GUARANÁ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GUARANÁ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1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FÁTIMA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SEGATTO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CLEMENTE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107"/>
              <w:rPr>
                <w:sz w:val="22"/>
              </w:rPr>
            </w:pPr>
            <w:r>
              <w:rPr>
                <w:sz w:val="22"/>
              </w:rPr>
              <w:t>CACHOEIRO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ITAPEMIRIM</w:t>
            </w: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ZUMBI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ZUMBI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MONTE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CRISTO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MONTE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CRISTO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GILSON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CARONE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GILSON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CARONE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VILAGE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 LUZ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 LUZ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PARQUE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NOVO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PARQUE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5"/>
              <w:ind w:left="107"/>
              <w:rPr>
                <w:sz w:val="22"/>
              </w:rPr>
            </w:pPr>
            <w:r>
              <w:rPr>
                <w:sz w:val="22"/>
              </w:rPr>
              <w:t>CARIACICA</w:t>
            </w: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spacing w:before="5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FLEXAL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FLEXAL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  <w:tr>
        <w:trPr>
          <w:trHeight w:val="559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FLEXAL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PADRE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GABRIEL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PADRE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GABRIEL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CASTELO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BRANCO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CASTELO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BRANCO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RIO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MARINHO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1910" w:h="16840"/>
          <w:pgMar w:header="828" w:top="2500" w:bottom="280" w:left="1600" w:right="1580"/>
          <w:pgNumType w:start="1"/>
        </w:sect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JARDIM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 ALAH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ALZIRA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RAMOS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PENHA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PENHA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ROSA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 PENHA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ESPERANÇA</w:t>
            </w:r>
          </w:p>
        </w:tc>
      </w:tr>
      <w:tr>
        <w:trPr>
          <w:trHeight w:val="557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93"/>
              <w:ind w:left="104"/>
              <w:rPr>
                <w:sz w:val="22"/>
              </w:rPr>
            </w:pPr>
            <w:r>
              <w:rPr>
                <w:sz w:val="22"/>
              </w:rPr>
              <w:t>BANDEIRANTES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BANDEIRANTES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MARACANÃ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ISABEL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VALE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MARINHO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IPIRANGA</w:t>
            </w:r>
          </w:p>
        </w:tc>
      </w:tr>
      <w:tr>
        <w:trPr>
          <w:trHeight w:val="559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RAFAEL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BERNARDO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LOTEAMENTO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CORDOVIL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78"/>
              <w:ind w:left="107"/>
              <w:rPr>
                <w:sz w:val="22"/>
              </w:rPr>
            </w:pPr>
            <w:r>
              <w:rPr>
                <w:sz w:val="22"/>
              </w:rPr>
              <w:t>COLATINA</w:t>
            </w: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AYRTON SENNA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AYRTON SENNA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VICENTE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SUELLA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ANTONIO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JUDAS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TADEU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CECÍLIA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VICENTE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828" w:footer="0" w:top="2500" w:bottom="280" w:left="1600" w:right="1580"/>
        </w:sect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VICENTE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PÔR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SOL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OPERÁRIO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JARDIM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PLANALTO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GUARAPARI</w:t>
            </w: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JABARAI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JABARAI</w:t>
            </w:r>
          </w:p>
        </w:tc>
      </w:tr>
      <w:tr>
        <w:trPr>
          <w:trHeight w:val="557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ADALBRTO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NADER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ADALBRTO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SIMÃO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NADER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KUBITSCHEK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KUBITSCHEK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COROADO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3"/>
              <w:ind w:left="107"/>
              <w:rPr>
                <w:sz w:val="22"/>
              </w:rPr>
            </w:pPr>
            <w:r>
              <w:rPr>
                <w:sz w:val="22"/>
              </w:rPr>
              <w:t>LINHARES</w:t>
            </w: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2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PLANALTO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CRUZ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JOCAFE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JOCAFE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</w:tr>
      <w:tr>
        <w:trPr>
          <w:trHeight w:val="559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PLANALTO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ESPERANÇA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AVISO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AVISO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INTERLAGOS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INTERLAGOS</w:t>
            </w:r>
          </w:p>
        </w:tc>
      </w:tr>
      <w:tr>
        <w:trPr>
          <w:trHeight w:val="558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MATEUS</w:t>
            </w: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GURIRI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GURIRI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BOM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SUCESSO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SUCESSO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VITÓRIA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CACIQUE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CACIQUE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LITORÂNEO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LITORÂNEO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NOVA</w:t>
            </w:r>
          </w:p>
        </w:tc>
      </w:tr>
      <w:tr>
        <w:trPr>
          <w:trHeight w:val="556" w:hRule="atLeast"/>
        </w:trPr>
        <w:tc>
          <w:tcPr>
            <w:tcW w:w="28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FEU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ROSA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828" w:footer="0" w:top="2500" w:bottom="280" w:left="1600" w:right="1580"/>
        </w:sect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sz w:val="3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SERRA</w:t>
            </w: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FEU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ROSA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NOVA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COLARES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OURIMAR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4"/>
              <w:ind w:left="104"/>
              <w:rPr>
                <w:sz w:val="22"/>
              </w:rPr>
            </w:pPr>
            <w:r>
              <w:rPr>
                <w:sz w:val="22"/>
              </w:rPr>
              <w:t>CARAPINA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CARAPINA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JARDIM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CARAPINA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CARAPINA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</w:tr>
      <w:tr>
        <w:trPr>
          <w:trHeight w:val="557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CARAPINA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ANDRÉ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CARLONI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7"/>
              <w:rPr>
                <w:b/>
                <w:sz w:val="30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PLANALTO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SERRANO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PLANALTO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SERRANO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CAMPINHO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CAMPINHO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SERRA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JACARAÍPE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BAIRRO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LARANJEIRAS</w:t>
            </w:r>
          </w:p>
        </w:tc>
      </w:tr>
      <w:tr>
        <w:trPr>
          <w:trHeight w:val="559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ENSEADA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JACARAÍPE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FRANCISCO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LAGOA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JACARAÍPE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RESIDENCIAL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JACARAÍPE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JARDIM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ATLÂNTICO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COSTA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DOURADA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ESTÂNCIA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MONAZÍTICA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PATRICIO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PARQUE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JACARAÍPE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NOVO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HORIZONTE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HORIZONTE</w:t>
            </w:r>
          </w:p>
        </w:tc>
      </w:tr>
      <w:tr>
        <w:trPr>
          <w:trHeight w:val="556" w:hRule="atLeast"/>
        </w:trPr>
        <w:tc>
          <w:tcPr>
            <w:tcW w:w="2833" w:type="dxa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BARRAMARES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828" w:footer="0" w:top="2500" w:bottom="280" w:left="1600" w:right="1580"/>
        </w:sect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VELHA</w:t>
            </w: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TERRA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VERMELHA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ULISSES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GUIMARÃES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MORADA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 BARRA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JOÃO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GOULART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RIVIERA 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BARRA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VINTE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 TRÊS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MAIO</w:t>
            </w:r>
          </w:p>
        </w:tc>
      </w:tr>
      <w:tr>
        <w:trPr>
          <w:trHeight w:val="557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RESIDENCIAL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JABAETÉ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CIDADE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BARRA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CONRADO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NORMILIA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CUNHA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TERRA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VERMELHA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4"/>
              <w:ind w:left="104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RITA</w:t>
            </w:r>
          </w:p>
        </w:tc>
      </w:tr>
      <w:tr>
        <w:trPr>
          <w:trHeight w:val="559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PRIMEIRO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MAIO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ALECRIM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GARRIDO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ZUMBI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PALMARES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ILHA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CONCEIÇÃO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PEDRA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BÚZIOS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35"/>
              <w:ind w:left="104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TORQUATO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TORQUATO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COBI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BAIXO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COBI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CIMA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ARGOLAS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SAGRADA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FAMÍLIA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828" w:footer="0" w:top="2500" w:bottom="280" w:left="1600" w:right="1580"/>
        </w:sect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CHÁCARA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63"/>
              <w:ind w:left="104"/>
              <w:rPr>
                <w:sz w:val="22"/>
              </w:rPr>
            </w:pPr>
            <w:r>
              <w:rPr>
                <w:sz w:val="22"/>
              </w:rPr>
              <w:t>SOTECO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DIVINO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ESPÍRITO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SANTO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SOTECO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ILHA DOS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AIRES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VISTA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PENHA</w:t>
            </w:r>
          </w:p>
        </w:tc>
      </w:tr>
      <w:tr>
        <w:trPr>
          <w:trHeight w:val="557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CRISTÓVÃO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COLOMBO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II</w:t>
            </w:r>
          </w:p>
        </w:tc>
      </w:tr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VITÓRIA</w:t>
            </w: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17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PEDRO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CONDUSA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SANTOS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REIS</w:t>
            </w:r>
          </w:p>
        </w:tc>
      </w:tr>
      <w:tr>
        <w:trPr>
          <w:trHeight w:val="559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JOSÉ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ANDRÉ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ILHA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CAIEIRAS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REDENÇÃO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CONQUISTA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RESISTÊNCIA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NOVA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PALESTINA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ANTÔNIO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INHANGUETÁ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SANTO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ANTÔNIO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BELA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VISTA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ILHA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PRÍNCIPE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828" w:footer="0" w:top="2500" w:bottom="280" w:left="1600" w:right="1580"/>
        </w:sectPr>
      </w:pP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3"/>
        <w:gridCol w:w="2830"/>
        <w:gridCol w:w="2833"/>
      </w:tblGrid>
      <w:tr>
        <w:trPr>
          <w:trHeight w:val="556" w:hRule="atLeast"/>
        </w:trPr>
        <w:tc>
          <w:tcPr>
            <w:tcW w:w="2833" w:type="dxa"/>
            <w:vMerge w:val="restart"/>
            <w:shd w:val="clear" w:color="auto" w:fill="BEBEBE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ILHA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PRÍNCIPE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VILA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RUBIM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49"/>
              <w:ind w:left="104"/>
              <w:rPr>
                <w:sz w:val="22"/>
              </w:rPr>
            </w:pPr>
            <w:r>
              <w:rPr>
                <w:sz w:val="22"/>
              </w:rPr>
              <w:t>BAIRRO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 PENHA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BAIRRO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 PENHA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BONFIM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SÃO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BENEDITO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CONSOLAÇÃO</w:t>
            </w:r>
          </w:p>
        </w:tc>
      </w:tr>
      <w:tr>
        <w:trPr>
          <w:trHeight w:val="557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GURIGICA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ITARARÉ</w:t>
            </w:r>
          </w:p>
        </w:tc>
      </w:tr>
      <w:tr>
        <w:trPr>
          <w:trHeight w:val="558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31"/>
              </w:rPr>
            </w:pPr>
          </w:p>
          <w:p>
            <w:pPr>
              <w:pStyle w:val="TableParagraph"/>
              <w:ind w:left="104"/>
              <w:rPr>
                <w:sz w:val="22"/>
              </w:rPr>
            </w:pPr>
            <w:r>
              <w:rPr>
                <w:sz w:val="22"/>
              </w:rPr>
              <w:t>PIEDADE</w:t>
            </w: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PIEDADE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MOSCOSO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FONTE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GRANDE</w:t>
            </w:r>
          </w:p>
        </w:tc>
      </w:tr>
      <w:tr>
        <w:trPr>
          <w:trHeight w:val="556" w:hRule="atLeast"/>
        </w:trPr>
        <w:tc>
          <w:tcPr>
            <w:tcW w:w="2833" w:type="dxa"/>
            <w:vMerge/>
            <w:tcBorders>
              <w:top w:val="nil"/>
            </w:tcBorders>
            <w:shd w:val="clear" w:color="auto" w:fill="BEBEBE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0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shd w:val="clear" w:color="auto" w:fill="F1F1F1"/>
          </w:tcPr>
          <w:p>
            <w:pPr>
              <w:pStyle w:val="TableParagraph"/>
              <w:spacing w:before="4"/>
              <w:rPr>
                <w:b/>
                <w:sz w:val="19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CAPIXABA</w:t>
            </w:r>
          </w:p>
        </w:tc>
      </w:tr>
    </w:tbl>
    <w:sectPr>
      <w:pgSz w:w="11910" w:h="16840"/>
      <w:pgMar w:header="828" w:footer="0" w:top="2500" w:bottom="280" w:left="16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</w:pPr>
    <w:r>
      <w:rPr/>
      <w:drawing>
        <wp:anchor distT="0" distB="0" distL="0" distR="0" allowOverlap="1" layoutInCell="1" locked="0" behindDoc="1" simplePos="0" relativeHeight="486837760">
          <wp:simplePos x="0" y="0"/>
          <wp:positionH relativeFrom="page">
            <wp:posOffset>3550920</wp:posOffset>
          </wp:positionH>
          <wp:positionV relativeFrom="page">
            <wp:posOffset>525779</wp:posOffset>
          </wp:positionV>
          <wp:extent cx="457200" cy="43738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7200" cy="4373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7.580002pt;margin-top:89.589981pt;width:239.8pt;height:36.450pt;mso-position-horizontal-relative:page;mso-position-vertical-relative:page;z-index:-16478208" type="#_x0000_t202" filled="false" stroked="false">
          <v:textbox inset="0,0,0,0">
            <w:txbxContent>
              <w:p>
                <w:pPr>
                  <w:pStyle w:val="BodyText"/>
                  <w:spacing w:line="223" w:lineRule="exact" w:before="0"/>
                  <w:ind w:left="635"/>
                </w:pPr>
                <w:r>
                  <w:rPr/>
                  <w:t>GOVERNO</w:t>
                </w:r>
                <w:r>
                  <w:rPr>
                    <w:spacing w:val="-4"/>
                  </w:rPr>
                  <w:t> </w:t>
                </w:r>
                <w:r>
                  <w:rPr/>
                  <w:t>DO</w:t>
                </w:r>
                <w:r>
                  <w:rPr>
                    <w:spacing w:val="-4"/>
                  </w:rPr>
                  <w:t> </w:t>
                </w:r>
                <w:r>
                  <w:rPr/>
                  <w:t>ESTADO</w:t>
                </w:r>
                <w:r>
                  <w:rPr>
                    <w:spacing w:val="-5"/>
                  </w:rPr>
                  <w:t> </w:t>
                </w:r>
                <w:r>
                  <w:rPr/>
                  <w:t>DO</w:t>
                </w:r>
                <w:r>
                  <w:rPr>
                    <w:spacing w:val="-3"/>
                  </w:rPr>
                  <w:t> </w:t>
                </w:r>
                <w:r>
                  <w:rPr/>
                  <w:t>ESPÍRITO</w:t>
                </w:r>
                <w:r>
                  <w:rPr>
                    <w:spacing w:val="-4"/>
                  </w:rPr>
                  <w:t> </w:t>
                </w:r>
                <w:r>
                  <w:rPr/>
                  <w:t>SANTO</w:t>
                </w:r>
              </w:p>
              <w:p>
                <w:pPr>
                  <w:pStyle w:val="BodyText"/>
                  <w:spacing w:before="0"/>
                  <w:ind w:left="20" w:firstLine="809"/>
                </w:pPr>
                <w:r>
                  <w:rPr/>
                  <w:t>SECRETARIA DE ESTADO DO GOVERNO</w:t>
                </w:r>
                <w:r>
                  <w:rPr>
                    <w:spacing w:val="1"/>
                  </w:rPr>
                  <w:t> </w:t>
                </w:r>
                <w:r>
                  <w:rPr/>
                  <w:t>SUBSECRETARIA</w:t>
                </w:r>
                <w:r>
                  <w:rPr>
                    <w:spacing w:val="-6"/>
                  </w:rPr>
                  <w:t> </w:t>
                </w:r>
                <w:r>
                  <w:rPr/>
                  <w:t>DE</w:t>
                </w:r>
                <w:r>
                  <w:rPr>
                    <w:spacing w:val="-4"/>
                  </w:rPr>
                  <w:t> </w:t>
                </w:r>
                <w:r>
                  <w:rPr/>
                  <w:t>ESTADO</w:t>
                </w:r>
                <w:r>
                  <w:rPr>
                    <w:spacing w:val="-2"/>
                  </w:rPr>
                  <w:t> </w:t>
                </w:r>
                <w:r>
                  <w:rPr/>
                  <w:t>DE</w:t>
                </w:r>
                <w:r>
                  <w:rPr>
                    <w:spacing w:val="-5"/>
                  </w:rPr>
                  <w:t> </w:t>
                </w:r>
                <w:r>
                  <w:rPr/>
                  <w:t>POLÍTICAS</w:t>
                </w:r>
                <w:r>
                  <w:rPr>
                    <w:spacing w:val="-5"/>
                  </w:rPr>
                  <w:t> </w:t>
                </w:r>
                <w:r>
                  <w:rPr/>
                  <w:t>SOBRE</w:t>
                </w:r>
                <w:r>
                  <w:rPr>
                    <w:spacing w:val="-5"/>
                  </w:rPr>
                  <w:t> </w:t>
                </w:r>
                <w:r>
                  <w:rPr/>
                  <w:t>DROGAS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5"/>
    </w:pPr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56"/>
      <w:ind w:left="1560" w:right="1577"/>
      <w:jc w:val="center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Nathalia Borba Raposo Pereira</dc:creator>
  <dcterms:created xsi:type="dcterms:W3CDTF">2024-04-22T14:25:58Z</dcterms:created>
  <dcterms:modified xsi:type="dcterms:W3CDTF">2024-04-22T14:25:58Z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2024-04-22T00:00:00Z</vt:filetime>
  </property>
</Properties>
</file>